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9A" w:rsidRPr="008571C5" w:rsidRDefault="00E2749A" w:rsidP="00E2749A">
      <w:pPr>
        <w:pStyle w:val="3"/>
        <w:ind w:right="-5"/>
        <w:jc w:val="both"/>
        <w:rPr>
          <w:b/>
          <w:sz w:val="28"/>
          <w:szCs w:val="28"/>
        </w:rPr>
      </w:pPr>
      <w:r w:rsidRPr="008571C5">
        <w:rPr>
          <w:b/>
          <w:sz w:val="28"/>
          <w:szCs w:val="28"/>
        </w:rPr>
        <w:t>Открытие конференции: вступительное слово и представление участников конференции</w:t>
      </w:r>
      <w:r>
        <w:rPr>
          <w:b/>
          <w:sz w:val="28"/>
          <w:szCs w:val="28"/>
        </w:rPr>
        <w:t xml:space="preserve"> </w:t>
      </w:r>
      <w:r w:rsidRPr="008571C5">
        <w:rPr>
          <w:b/>
          <w:sz w:val="28"/>
          <w:szCs w:val="28"/>
        </w:rPr>
        <w:t xml:space="preserve">–  </w:t>
      </w:r>
      <w:r w:rsidRPr="008571C5">
        <w:rPr>
          <w:sz w:val="24"/>
          <w:szCs w:val="24"/>
        </w:rPr>
        <w:t>Капустин В.В., председатель оргкомитета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 xml:space="preserve">  Уважаемые дамы и господа, коллеги!</w:t>
      </w:r>
    </w:p>
    <w:p w:rsidR="00E2749A" w:rsidRPr="004C2317" w:rsidRDefault="00412282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 xml:space="preserve">1. </w:t>
      </w:r>
      <w:r w:rsidR="00E2749A" w:rsidRPr="004C2317">
        <w:rPr>
          <w:sz w:val="28"/>
          <w:szCs w:val="28"/>
        </w:rPr>
        <w:t>Сегодня мы проводим 14 Международную ежегодную конференцию организованную ОО БАЭС, ББТС, страховыми компаниями, оценочными организациями.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 xml:space="preserve">В этом году  </w:t>
      </w:r>
      <w:proofErr w:type="gramStart"/>
      <w:r w:rsidRPr="004C2317">
        <w:rPr>
          <w:sz w:val="28"/>
          <w:szCs w:val="28"/>
        </w:rPr>
        <w:t>Белорусской</w:t>
      </w:r>
      <w:proofErr w:type="gramEnd"/>
      <w:r w:rsidRPr="004C2317">
        <w:rPr>
          <w:sz w:val="28"/>
          <w:szCs w:val="28"/>
        </w:rPr>
        <w:t xml:space="preserve"> ассоциаций экспертов и сюрвейеров на транспорте исполнилось 15 лет. 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 xml:space="preserve">Мы сердечно благодарим членов и партеров БАЭС за совместную и плодотворную работу в течение всего периода нашего сотрудничества. 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 xml:space="preserve">2. На конференции зарегистрировалось 137 участников. 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В работе конференции принимают участие: специалисты оценочных организаций и  урегулированию убытков  страховых компаний, оценщики, эксперты ТС, сюрвейеры.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На конференции присутствую участники съезда экспертов-оценщиков, принявших решение о создании нашей ассоциации и в разработке ее Устава.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Они не изменили своей профессии. Как говорят, бывших оценщиков не бывает.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 xml:space="preserve">Это </w:t>
      </w:r>
      <w:proofErr w:type="spellStart"/>
      <w:r w:rsidRPr="004C2317">
        <w:rPr>
          <w:sz w:val="28"/>
          <w:szCs w:val="28"/>
        </w:rPr>
        <w:t>Паночин</w:t>
      </w:r>
      <w:proofErr w:type="spellEnd"/>
      <w:r w:rsidRPr="004C2317">
        <w:rPr>
          <w:sz w:val="28"/>
          <w:szCs w:val="28"/>
        </w:rPr>
        <w:t xml:space="preserve"> В. М, Аксельрод В. И., Шабека В. Л., </w:t>
      </w:r>
      <w:proofErr w:type="spellStart"/>
      <w:r w:rsidRPr="004C2317">
        <w:rPr>
          <w:sz w:val="28"/>
          <w:szCs w:val="28"/>
        </w:rPr>
        <w:t>Грень</w:t>
      </w:r>
      <w:proofErr w:type="spellEnd"/>
      <w:r w:rsidRPr="004C2317">
        <w:rPr>
          <w:sz w:val="28"/>
          <w:szCs w:val="28"/>
        </w:rPr>
        <w:t xml:space="preserve"> В.С.,  </w:t>
      </w:r>
      <w:proofErr w:type="spellStart"/>
      <w:r w:rsidRPr="004C2317">
        <w:rPr>
          <w:sz w:val="28"/>
          <w:szCs w:val="28"/>
        </w:rPr>
        <w:t>Товстелев</w:t>
      </w:r>
      <w:proofErr w:type="spellEnd"/>
      <w:r w:rsidRPr="004C2317">
        <w:rPr>
          <w:sz w:val="28"/>
          <w:szCs w:val="28"/>
        </w:rPr>
        <w:t xml:space="preserve"> Ю. Л., </w:t>
      </w:r>
      <w:proofErr w:type="spellStart"/>
      <w:r w:rsidRPr="004C2317">
        <w:rPr>
          <w:sz w:val="28"/>
          <w:szCs w:val="28"/>
        </w:rPr>
        <w:t>Шахлович</w:t>
      </w:r>
      <w:proofErr w:type="spellEnd"/>
      <w:r w:rsidRPr="004C2317">
        <w:rPr>
          <w:sz w:val="28"/>
          <w:szCs w:val="28"/>
        </w:rPr>
        <w:t xml:space="preserve"> С. М., </w:t>
      </w:r>
      <w:proofErr w:type="spellStart"/>
      <w:r w:rsidRPr="004C2317">
        <w:rPr>
          <w:sz w:val="28"/>
          <w:szCs w:val="28"/>
        </w:rPr>
        <w:t>Залещенок</w:t>
      </w:r>
      <w:proofErr w:type="spellEnd"/>
      <w:r w:rsidRPr="004C2317">
        <w:rPr>
          <w:sz w:val="28"/>
          <w:szCs w:val="28"/>
        </w:rPr>
        <w:t xml:space="preserve"> В.Н. и др.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 xml:space="preserve"> 3. На конференцию </w:t>
      </w:r>
      <w:proofErr w:type="gramStart"/>
      <w:r w:rsidRPr="004C2317">
        <w:rPr>
          <w:sz w:val="28"/>
          <w:szCs w:val="28"/>
        </w:rPr>
        <w:t>приглашены</w:t>
      </w:r>
      <w:proofErr w:type="gramEnd"/>
      <w:r w:rsidRPr="004C2317">
        <w:rPr>
          <w:sz w:val="28"/>
          <w:szCs w:val="28"/>
        </w:rPr>
        <w:t>: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 xml:space="preserve"> руководство и специалисты ББТС, специалисты страховых компаний, Государственного комитета по имуществу, института недвижимости и оценки, руководство учебного центра Министерства финансов РБ и преподаватели курсов, преподаватели, руководство и студенты кафедры «Оценочная деятельность на транспорте и в промышленности», преподаватели </w:t>
      </w:r>
      <w:proofErr w:type="spellStart"/>
      <w:r w:rsidRPr="004C2317">
        <w:rPr>
          <w:sz w:val="28"/>
          <w:szCs w:val="28"/>
        </w:rPr>
        <w:t>автотракторого</w:t>
      </w:r>
      <w:proofErr w:type="spellEnd"/>
      <w:r w:rsidRPr="004C2317">
        <w:rPr>
          <w:sz w:val="28"/>
          <w:szCs w:val="28"/>
        </w:rPr>
        <w:t xml:space="preserve"> факультета БНТУ;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руководство Белорусских ассоциаци</w:t>
      </w:r>
      <w:proofErr w:type="gramStart"/>
      <w:r w:rsidRPr="004C2317">
        <w:rPr>
          <w:sz w:val="28"/>
          <w:szCs w:val="28"/>
        </w:rPr>
        <w:t>й-</w:t>
      </w:r>
      <w:proofErr w:type="gramEnd"/>
      <w:r w:rsidRPr="004C2317">
        <w:rPr>
          <w:sz w:val="28"/>
          <w:szCs w:val="28"/>
        </w:rPr>
        <w:t xml:space="preserve"> БАЭС, страховщиков, автомобильной ассоциации, Белорусское общество оценщиков, защиты прав потребителей.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 xml:space="preserve">Впервые в работе конференции принимает участие Председатель Белорусского союза военных моряков контр-адмирал Жабко </w:t>
      </w:r>
      <w:proofErr w:type="spellStart"/>
      <w:r w:rsidRPr="004C2317">
        <w:rPr>
          <w:sz w:val="28"/>
          <w:szCs w:val="28"/>
        </w:rPr>
        <w:t>Сигизмунт</w:t>
      </w:r>
      <w:proofErr w:type="spellEnd"/>
      <w:r w:rsidRPr="004C2317">
        <w:rPr>
          <w:sz w:val="28"/>
          <w:szCs w:val="28"/>
        </w:rPr>
        <w:t xml:space="preserve"> Иванович. Это одно из ответственных сообществ. Как </w:t>
      </w:r>
      <w:proofErr w:type="gramStart"/>
      <w:r w:rsidRPr="004C2317">
        <w:rPr>
          <w:sz w:val="28"/>
          <w:szCs w:val="28"/>
        </w:rPr>
        <w:t>видим моря нет</w:t>
      </w:r>
      <w:proofErr w:type="gramEnd"/>
      <w:r w:rsidRPr="004C2317">
        <w:rPr>
          <w:sz w:val="28"/>
          <w:szCs w:val="28"/>
        </w:rPr>
        <w:t>, а командующий есть.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 xml:space="preserve">Эта ассоциация оказывает содействие в программе по экологической безопасности. </w:t>
      </w:r>
    </w:p>
    <w:p w:rsidR="00E2749A" w:rsidRPr="004C2317" w:rsidRDefault="00412282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4</w:t>
      </w:r>
      <w:r w:rsidR="00E2749A" w:rsidRPr="004C2317">
        <w:rPr>
          <w:sz w:val="28"/>
          <w:szCs w:val="28"/>
        </w:rPr>
        <w:t>.           Мы приветствуем наших гостей:</w:t>
      </w:r>
    </w:p>
    <w:p w:rsidR="00E2749A" w:rsidRPr="004C2317" w:rsidRDefault="00E2749A" w:rsidP="00E2749A">
      <w:pPr>
        <w:ind w:left="-540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Из Российской Федерации:</w:t>
      </w:r>
    </w:p>
    <w:p w:rsidR="00E2749A" w:rsidRPr="004C2317" w:rsidRDefault="00E2749A" w:rsidP="00E2749A">
      <w:pPr>
        <w:ind w:left="-540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lastRenderedPageBreak/>
        <w:t xml:space="preserve">Генерального директора Ефимову Ольгу Николаевну и коммерческого директора </w:t>
      </w:r>
      <w:proofErr w:type="spellStart"/>
      <w:r w:rsidRPr="004C2317">
        <w:rPr>
          <w:sz w:val="28"/>
          <w:szCs w:val="28"/>
        </w:rPr>
        <w:t>Базникина</w:t>
      </w:r>
      <w:proofErr w:type="spellEnd"/>
      <w:r w:rsidRPr="004C2317">
        <w:rPr>
          <w:sz w:val="28"/>
          <w:szCs w:val="28"/>
        </w:rPr>
        <w:t xml:space="preserve"> Олега Аркадьевича ООО «</w:t>
      </w:r>
      <w:proofErr w:type="spellStart"/>
      <w:proofErr w:type="gramStart"/>
      <w:r w:rsidRPr="004C2317">
        <w:rPr>
          <w:sz w:val="28"/>
          <w:szCs w:val="28"/>
        </w:rPr>
        <w:t>ДАТ-Рус</w:t>
      </w:r>
      <w:proofErr w:type="spellEnd"/>
      <w:proofErr w:type="gramEnd"/>
      <w:r w:rsidRPr="004C2317">
        <w:rPr>
          <w:sz w:val="28"/>
          <w:szCs w:val="28"/>
        </w:rPr>
        <w:t xml:space="preserve">», из г. Москвы; ведущего специалиста Российского Союза страховщиков, </w:t>
      </w:r>
    </w:p>
    <w:p w:rsidR="00E2749A" w:rsidRPr="004C2317" w:rsidRDefault="00E2749A" w:rsidP="00E2749A">
      <w:pPr>
        <w:ind w:left="-540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Андрееву Марию Александровну и</w:t>
      </w:r>
    </w:p>
    <w:p w:rsidR="00E2749A" w:rsidRPr="004C2317" w:rsidRDefault="00E2749A" w:rsidP="00E2749A">
      <w:pPr>
        <w:ind w:left="-540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эксперта Андреева Николая Андреевича;</w:t>
      </w:r>
    </w:p>
    <w:p w:rsidR="00E2749A" w:rsidRPr="004C2317" w:rsidRDefault="00E2749A" w:rsidP="00E2749A">
      <w:pPr>
        <w:ind w:left="-540" w:firstLine="540"/>
        <w:jc w:val="both"/>
        <w:rPr>
          <w:sz w:val="28"/>
          <w:szCs w:val="28"/>
        </w:rPr>
      </w:pPr>
    </w:p>
    <w:p w:rsidR="00E2749A" w:rsidRPr="004C2317" w:rsidRDefault="00E2749A" w:rsidP="00E2749A">
      <w:pPr>
        <w:ind w:left="-540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 xml:space="preserve">Наших коллег по профессии </w:t>
      </w:r>
      <w:r w:rsidRPr="004C2317">
        <w:rPr>
          <w:rStyle w:val="a5"/>
          <w:rFonts w:eastAsia="Arial Unicode MS"/>
          <w:b w:val="0"/>
          <w:sz w:val="28"/>
          <w:szCs w:val="28"/>
        </w:rPr>
        <w:t>из г</w:t>
      </w:r>
      <w:proofErr w:type="gramStart"/>
      <w:r w:rsidRPr="004C2317">
        <w:rPr>
          <w:rStyle w:val="a5"/>
          <w:rFonts w:eastAsia="Arial Unicode MS"/>
          <w:b w:val="0"/>
          <w:sz w:val="28"/>
          <w:szCs w:val="28"/>
        </w:rPr>
        <w:t>.Т</w:t>
      </w:r>
      <w:proofErr w:type="gramEnd"/>
      <w:r w:rsidRPr="004C2317">
        <w:rPr>
          <w:rStyle w:val="a5"/>
          <w:rFonts w:eastAsia="Arial Unicode MS"/>
          <w:b w:val="0"/>
          <w:sz w:val="28"/>
          <w:szCs w:val="28"/>
        </w:rPr>
        <w:t xml:space="preserve">ольятти, </w:t>
      </w:r>
      <w:r w:rsidRPr="004C2317">
        <w:rPr>
          <w:sz w:val="28"/>
          <w:szCs w:val="28"/>
        </w:rPr>
        <w:t>Российская  Федерация.</w:t>
      </w:r>
    </w:p>
    <w:p w:rsidR="00E2749A" w:rsidRPr="004C2317" w:rsidRDefault="00E2749A" w:rsidP="00E2749A">
      <w:pPr>
        <w:pStyle w:val="a8"/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2317">
        <w:rPr>
          <w:rFonts w:ascii="Times New Roman" w:hAnsi="Times New Roman"/>
          <w:sz w:val="28"/>
          <w:szCs w:val="28"/>
        </w:rPr>
        <w:t>Никищенков</w:t>
      </w:r>
      <w:proofErr w:type="spellEnd"/>
      <w:r w:rsidRPr="004C2317">
        <w:rPr>
          <w:rFonts w:ascii="Times New Roman" w:hAnsi="Times New Roman"/>
          <w:sz w:val="28"/>
          <w:szCs w:val="28"/>
        </w:rPr>
        <w:t xml:space="preserve"> Вячеслав Борисович, генеральный директор ООО "Оценочная группа "Альфа </w:t>
      </w:r>
    </w:p>
    <w:p w:rsidR="00E2749A" w:rsidRPr="004C2317" w:rsidRDefault="00E2749A" w:rsidP="00E2749A">
      <w:pPr>
        <w:pStyle w:val="a8"/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2317">
        <w:rPr>
          <w:rFonts w:ascii="Times New Roman" w:hAnsi="Times New Roman"/>
          <w:sz w:val="28"/>
          <w:szCs w:val="28"/>
        </w:rPr>
        <w:t>Гарифуллин</w:t>
      </w:r>
      <w:proofErr w:type="spellEnd"/>
      <w:r w:rsidRPr="004C2317">
        <w:rPr>
          <w:rFonts w:ascii="Times New Roman" w:hAnsi="Times New Roman"/>
          <w:sz w:val="28"/>
          <w:szCs w:val="28"/>
        </w:rPr>
        <w:t xml:space="preserve"> Алексей Александрович, оценщик ООО "Оценочная группа "Альфа"</w:t>
      </w:r>
    </w:p>
    <w:p w:rsidR="00E2749A" w:rsidRPr="004C2317" w:rsidRDefault="00E2749A" w:rsidP="00E2749A">
      <w:pPr>
        <w:pStyle w:val="a8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C2317">
        <w:rPr>
          <w:rFonts w:ascii="Times New Roman" w:hAnsi="Times New Roman"/>
          <w:sz w:val="28"/>
          <w:szCs w:val="28"/>
        </w:rPr>
        <w:t xml:space="preserve"> Лесин Максим Александрович, эксперт-техник АНО "Тольяттинская лаборатория судебной экспертизы", </w:t>
      </w:r>
      <w:proofErr w:type="spellStart"/>
      <w:r w:rsidRPr="004C2317">
        <w:rPr>
          <w:rFonts w:ascii="Times New Roman" w:hAnsi="Times New Roman"/>
          <w:sz w:val="28"/>
          <w:szCs w:val="28"/>
        </w:rPr>
        <w:t>Вопияшин</w:t>
      </w:r>
      <w:proofErr w:type="spellEnd"/>
      <w:r w:rsidRPr="004C2317">
        <w:rPr>
          <w:rFonts w:ascii="Times New Roman" w:hAnsi="Times New Roman"/>
          <w:sz w:val="28"/>
          <w:szCs w:val="28"/>
        </w:rPr>
        <w:t xml:space="preserve"> Алексей Геннадьевич, эксперт-техник АНО "Тольяттинская лаборатория судебной экспертизы".</w:t>
      </w:r>
    </w:p>
    <w:p w:rsidR="00E2749A" w:rsidRPr="004C2317" w:rsidRDefault="00E2749A" w:rsidP="00E2749A">
      <w:pPr>
        <w:pStyle w:val="a8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4C2317">
        <w:rPr>
          <w:rFonts w:ascii="Times New Roman" w:hAnsi="Times New Roman"/>
          <w:sz w:val="28"/>
          <w:szCs w:val="28"/>
        </w:rPr>
        <w:t>Они 2 год в таком же составе приезжают к нам. В этом году с докладом. Интересно</w:t>
      </w:r>
    </w:p>
    <w:p w:rsidR="00E2749A" w:rsidRPr="004C2317" w:rsidRDefault="00E2749A" w:rsidP="00E2749A">
      <w:pPr>
        <w:pStyle w:val="a8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Петра Гловацкого, менеджера «</w:t>
      </w:r>
      <w:proofErr w:type="spellStart"/>
      <w:r w:rsidRPr="004C2317">
        <w:rPr>
          <w:sz w:val="28"/>
          <w:szCs w:val="28"/>
        </w:rPr>
        <w:t>Евротакс</w:t>
      </w:r>
      <w:proofErr w:type="spellEnd"/>
      <w:r w:rsidRPr="004C2317">
        <w:rPr>
          <w:sz w:val="28"/>
          <w:szCs w:val="28"/>
        </w:rPr>
        <w:t xml:space="preserve">» по странам Восточной Европы, </w:t>
      </w:r>
      <w:proofErr w:type="gramStart"/>
      <w:r w:rsidRPr="004C2317">
        <w:rPr>
          <w:sz w:val="28"/>
          <w:szCs w:val="28"/>
        </w:rPr>
        <w:t>г</w:t>
      </w:r>
      <w:proofErr w:type="gramEnd"/>
      <w:r w:rsidRPr="004C2317">
        <w:rPr>
          <w:sz w:val="28"/>
          <w:szCs w:val="28"/>
        </w:rPr>
        <w:t>. Варшава, Польша;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proofErr w:type="spellStart"/>
      <w:r w:rsidRPr="004C2317">
        <w:rPr>
          <w:sz w:val="28"/>
          <w:szCs w:val="28"/>
        </w:rPr>
        <w:t>Айварса</w:t>
      </w:r>
      <w:proofErr w:type="spellEnd"/>
      <w:r w:rsidRPr="004C2317">
        <w:rPr>
          <w:sz w:val="28"/>
          <w:szCs w:val="28"/>
        </w:rPr>
        <w:t xml:space="preserve"> </w:t>
      </w:r>
      <w:proofErr w:type="spellStart"/>
      <w:r w:rsidRPr="004C2317">
        <w:rPr>
          <w:sz w:val="28"/>
          <w:szCs w:val="28"/>
        </w:rPr>
        <w:t>Брейкш</w:t>
      </w:r>
      <w:proofErr w:type="spellEnd"/>
      <w:r w:rsidRPr="004C2317">
        <w:rPr>
          <w:sz w:val="28"/>
          <w:szCs w:val="28"/>
        </w:rPr>
        <w:t xml:space="preserve"> и Артура </w:t>
      </w:r>
      <w:proofErr w:type="spellStart"/>
      <w:r w:rsidRPr="004C2317">
        <w:rPr>
          <w:sz w:val="28"/>
          <w:szCs w:val="28"/>
        </w:rPr>
        <w:t>Готлиевского</w:t>
      </w:r>
      <w:proofErr w:type="spellEnd"/>
      <w:r w:rsidRPr="004C2317">
        <w:rPr>
          <w:sz w:val="28"/>
          <w:szCs w:val="28"/>
        </w:rPr>
        <w:t xml:space="preserve">, представителя </w:t>
      </w:r>
      <w:r w:rsidRPr="004C2317">
        <w:rPr>
          <w:sz w:val="28"/>
          <w:szCs w:val="28"/>
          <w:lang w:val="lt-LT"/>
        </w:rPr>
        <w:t>Audatex Baltics</w:t>
      </w:r>
      <w:r w:rsidRPr="004C2317">
        <w:rPr>
          <w:sz w:val="28"/>
          <w:szCs w:val="28"/>
        </w:rPr>
        <w:t>, г. Вильнюс</w:t>
      </w:r>
      <w:r w:rsidRPr="004C2317">
        <w:rPr>
          <w:rFonts w:ascii="Calibri" w:hAnsi="Calibri"/>
          <w:sz w:val="28"/>
          <w:szCs w:val="28"/>
        </w:rPr>
        <w:t xml:space="preserve">, </w:t>
      </w:r>
      <w:r w:rsidRPr="004C2317">
        <w:rPr>
          <w:sz w:val="28"/>
          <w:szCs w:val="28"/>
        </w:rPr>
        <w:t>Литва.</w:t>
      </w:r>
    </w:p>
    <w:p w:rsidR="00E2749A" w:rsidRPr="004C2317" w:rsidRDefault="00E2749A" w:rsidP="00E2749A">
      <w:pPr>
        <w:ind w:left="-540" w:firstLine="540"/>
        <w:jc w:val="both"/>
        <w:rPr>
          <w:rStyle w:val="a5"/>
          <w:rFonts w:eastAsia="Arial Unicode MS"/>
          <w:b w:val="0"/>
          <w:sz w:val="28"/>
          <w:szCs w:val="28"/>
        </w:rPr>
      </w:pPr>
      <w:r w:rsidRPr="004C2317">
        <w:rPr>
          <w:rStyle w:val="a5"/>
          <w:rFonts w:eastAsia="Arial Unicode MS"/>
          <w:b w:val="0"/>
          <w:sz w:val="28"/>
          <w:szCs w:val="28"/>
        </w:rPr>
        <w:t>Некоторые наши коллеги не смогли участвовать в нашей конференции по ряду причин.</w:t>
      </w:r>
    </w:p>
    <w:p w:rsidR="00E2749A" w:rsidRPr="004C2317" w:rsidRDefault="00E2749A" w:rsidP="00E2749A">
      <w:pPr>
        <w:pStyle w:val="a3"/>
        <w:tabs>
          <w:tab w:val="num" w:pos="0"/>
        </w:tabs>
        <w:ind w:left="-540" w:firstLine="540"/>
        <w:rPr>
          <w:sz w:val="28"/>
          <w:szCs w:val="28"/>
        </w:rPr>
      </w:pPr>
      <w:r w:rsidRPr="004C2317">
        <w:rPr>
          <w:sz w:val="28"/>
          <w:szCs w:val="28"/>
        </w:rPr>
        <w:t>Мы с большой тревогой ожидали вестей от нашего коллег</w:t>
      </w:r>
      <w:proofErr w:type="gramStart"/>
      <w:r w:rsidRPr="004C2317">
        <w:rPr>
          <w:sz w:val="28"/>
          <w:szCs w:val="28"/>
        </w:rPr>
        <w:t>и-</w:t>
      </w:r>
      <w:proofErr w:type="gramEnd"/>
      <w:r w:rsidRPr="004C2317">
        <w:rPr>
          <w:sz w:val="28"/>
          <w:szCs w:val="28"/>
        </w:rPr>
        <w:t xml:space="preserve">  </w:t>
      </w:r>
      <w:proofErr w:type="spellStart"/>
      <w:r w:rsidRPr="004C2317">
        <w:rPr>
          <w:sz w:val="28"/>
          <w:szCs w:val="28"/>
        </w:rPr>
        <w:t>Новоселецкого</w:t>
      </w:r>
      <w:proofErr w:type="spellEnd"/>
      <w:r w:rsidRPr="004C2317">
        <w:rPr>
          <w:sz w:val="28"/>
          <w:szCs w:val="28"/>
        </w:rPr>
        <w:t xml:space="preserve"> Игоря Николаевича, председателя Методического совета Союза экспертов Украины из г. Донецка.  </w:t>
      </w:r>
    </w:p>
    <w:p w:rsidR="00E2749A" w:rsidRPr="004C2317" w:rsidRDefault="00E2749A" w:rsidP="00E2749A">
      <w:pPr>
        <w:pStyle w:val="a3"/>
        <w:tabs>
          <w:tab w:val="num" w:pos="0"/>
        </w:tabs>
        <w:ind w:left="-540" w:firstLine="540"/>
        <w:rPr>
          <w:sz w:val="28"/>
          <w:szCs w:val="28"/>
        </w:rPr>
      </w:pPr>
      <w:r w:rsidRPr="004C2317">
        <w:rPr>
          <w:sz w:val="28"/>
          <w:szCs w:val="28"/>
        </w:rPr>
        <w:t>К сожалению, связь прервалась 3 месяца назад, мобильный телефон не отвечает, ответов на письма не поступает.</w:t>
      </w:r>
    </w:p>
    <w:p w:rsidR="00E2749A" w:rsidRPr="004C2317" w:rsidRDefault="00412282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5</w:t>
      </w:r>
      <w:r w:rsidR="00E2749A" w:rsidRPr="004C2317">
        <w:rPr>
          <w:sz w:val="28"/>
          <w:szCs w:val="28"/>
        </w:rPr>
        <w:t>. Интерес к конференции растет. Мы смогли в этом году сформировать две секции: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-по методическому обеспечению, практике экспертизы и оптимизации урегулирования убытков;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-по информационному и программному обеспечению.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Высказываются пожелания проводить одну конференцию в течение двух дней для оценщиков ТС совместно с оценщиками имущества в двух секциях. Мы обсуждали этот вопрос. Решили пока в этом году проводить самостоятельно. Мы не можем пойти по пути высокой стоимости для участников конференции, которая и так затратная.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 xml:space="preserve"> Но считаем, что ассоциации смогут организовать  такую конференцию. 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lastRenderedPageBreak/>
        <w:t xml:space="preserve">Поэтому мы </w:t>
      </w:r>
      <w:proofErr w:type="spellStart"/>
      <w:r w:rsidRPr="004C2317">
        <w:rPr>
          <w:sz w:val="28"/>
          <w:szCs w:val="28"/>
        </w:rPr>
        <w:t>распостранили</w:t>
      </w:r>
      <w:proofErr w:type="spellEnd"/>
      <w:r w:rsidRPr="004C2317">
        <w:rPr>
          <w:sz w:val="28"/>
          <w:szCs w:val="28"/>
        </w:rPr>
        <w:t xml:space="preserve"> для участников анкету, Просим высказать свое мнение по поводу формата конференции в будущем и передать их в регистратуру конференции. Оргкомитет проанализирует их и примет согласованное решение.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 xml:space="preserve"> Думается, в дальнейшем нам не потребуется принимать решений конференции по отдельным вопросам нашей деятельности и других организаций партнеров. Они, к сожалению, не все выполняются теми организациями, от кого это напрямую зависит.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 xml:space="preserve">Мы теперь располагаем хорошим информационным ресурсом, и все материалы конференции будут опубликовываться на профессиональном сайте </w:t>
      </w:r>
      <w:proofErr w:type="spellStart"/>
      <w:r w:rsidRPr="004C2317">
        <w:rPr>
          <w:sz w:val="28"/>
          <w:szCs w:val="28"/>
          <w:lang w:val="en-US"/>
        </w:rPr>
        <w:t>autoexp</w:t>
      </w:r>
      <w:proofErr w:type="spellEnd"/>
      <w:r w:rsidRPr="004C2317">
        <w:rPr>
          <w:sz w:val="28"/>
          <w:szCs w:val="28"/>
        </w:rPr>
        <w:t>.</w:t>
      </w:r>
      <w:r w:rsidRPr="004C2317">
        <w:rPr>
          <w:sz w:val="28"/>
          <w:szCs w:val="28"/>
          <w:lang w:val="en-US"/>
        </w:rPr>
        <w:t>org</w:t>
      </w:r>
      <w:r w:rsidRPr="004C2317">
        <w:rPr>
          <w:sz w:val="28"/>
          <w:szCs w:val="28"/>
        </w:rPr>
        <w:t xml:space="preserve">, где будет формироваться позиция по обсуждаемым вопросам, а также определено состояние и тенденции как положительного направления, так и отрицательного. Думается, эта форма будет более доступна для всех заинтересованных лиц и организаций.  </w:t>
      </w:r>
    </w:p>
    <w:p w:rsidR="00E2749A" w:rsidRPr="004C2317" w:rsidRDefault="00412282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6</w:t>
      </w:r>
      <w:r w:rsidR="00E2749A" w:rsidRPr="004C2317">
        <w:rPr>
          <w:sz w:val="28"/>
          <w:szCs w:val="28"/>
        </w:rPr>
        <w:t xml:space="preserve">. </w:t>
      </w:r>
      <w:proofErr w:type="gramStart"/>
      <w:r w:rsidR="00E2749A" w:rsidRPr="004C2317">
        <w:rPr>
          <w:sz w:val="28"/>
          <w:szCs w:val="28"/>
        </w:rPr>
        <w:t>ЦЕЛЬ сегодняшней конференции – представить участникам конференции уже разработанные проекты в соответствии с принятыми новыми нормативными правовыми актами, которые уже внедрены или будут внедрены в ближайшее время в страховой и оценочной деятельности по методическому, информационному и программному обеспечению, организационному инжинирингу.</w:t>
      </w:r>
      <w:proofErr w:type="gramEnd"/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Основная задача оценить эффективность выполненной всего комплекса оказания услуг по защите имущественных прав граждан в сфере оценки ТС и расчета размера причиненного вреда оценщиками ТС</w:t>
      </w:r>
      <w:proofErr w:type="gramStart"/>
      <w:r w:rsidR="002446F2" w:rsidRPr="004C2317">
        <w:rPr>
          <w:sz w:val="28"/>
          <w:szCs w:val="28"/>
        </w:rPr>
        <w:t xml:space="preserve">  </w:t>
      </w:r>
      <w:r w:rsidRPr="004C2317">
        <w:rPr>
          <w:sz w:val="28"/>
          <w:szCs w:val="28"/>
        </w:rPr>
        <w:t>,</w:t>
      </w:r>
      <w:proofErr w:type="gramEnd"/>
      <w:r w:rsidRPr="004C2317">
        <w:rPr>
          <w:sz w:val="28"/>
          <w:szCs w:val="28"/>
        </w:rPr>
        <w:t xml:space="preserve"> в страховой деятельности, функционировании организаций автосервиса в системе страхования.  </w:t>
      </w:r>
    </w:p>
    <w:p w:rsidR="00E2749A" w:rsidRPr="004C2317" w:rsidRDefault="00E2749A" w:rsidP="00E2749A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Анализ и результатов работы звеньев этой системы мы заслушаем на конференции, а так же опыт коллег из стран соседей.</w:t>
      </w:r>
    </w:p>
    <w:p w:rsidR="00E54292" w:rsidRDefault="00E2749A" w:rsidP="00412282">
      <w:pPr>
        <w:pStyle w:val="3"/>
        <w:ind w:left="-540" w:right="-5" w:firstLine="540"/>
        <w:jc w:val="both"/>
        <w:rPr>
          <w:sz w:val="28"/>
          <w:szCs w:val="28"/>
        </w:rPr>
      </w:pPr>
      <w:r w:rsidRPr="004C2317">
        <w:rPr>
          <w:sz w:val="28"/>
          <w:szCs w:val="28"/>
        </w:rPr>
        <w:t>Пожелаем успехов в работе конференции.</w:t>
      </w:r>
    </w:p>
    <w:p w:rsidR="004C2317" w:rsidRPr="004C2317" w:rsidRDefault="004C2317" w:rsidP="00412282">
      <w:pPr>
        <w:pStyle w:val="3"/>
        <w:ind w:left="-540" w:right="-5" w:firstLine="540"/>
        <w:jc w:val="both"/>
        <w:rPr>
          <w:sz w:val="28"/>
          <w:szCs w:val="28"/>
        </w:rPr>
      </w:pPr>
    </w:p>
    <w:sectPr w:rsidR="004C2317" w:rsidRPr="004C2317" w:rsidSect="0094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F3410"/>
    <w:multiLevelType w:val="hybridMultilevel"/>
    <w:tmpl w:val="DB2CC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5CE"/>
    <w:rsid w:val="00086CFC"/>
    <w:rsid w:val="001E7301"/>
    <w:rsid w:val="002446F2"/>
    <w:rsid w:val="00410A90"/>
    <w:rsid w:val="00412282"/>
    <w:rsid w:val="004C2317"/>
    <w:rsid w:val="00530CC7"/>
    <w:rsid w:val="0071172A"/>
    <w:rsid w:val="008D44B3"/>
    <w:rsid w:val="0094076F"/>
    <w:rsid w:val="009B0F59"/>
    <w:rsid w:val="00C121C4"/>
    <w:rsid w:val="00CD3C26"/>
    <w:rsid w:val="00DD1843"/>
    <w:rsid w:val="00DD3A29"/>
    <w:rsid w:val="00E2749A"/>
    <w:rsid w:val="00E305CE"/>
    <w:rsid w:val="00E54292"/>
    <w:rsid w:val="00F5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9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542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54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E542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542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E542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542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2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uiPriority w:val="99"/>
    <w:unhideWhenUsed/>
    <w:rsid w:val="00E2749A"/>
    <w:rPr>
      <w:rFonts w:ascii="Consolas" w:eastAsia="Calibri" w:hAnsi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E2749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2015-01-04T08:54:00Z</dcterms:created>
  <dcterms:modified xsi:type="dcterms:W3CDTF">2015-01-15T12:03:00Z</dcterms:modified>
</cp:coreProperties>
</file>