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6F" w:rsidRDefault="00920F34" w:rsidP="00920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920F34">
        <w:rPr>
          <w:rFonts w:ascii="Times New Roman" w:hAnsi="Times New Roman" w:cs="Times New Roman"/>
          <w:b/>
          <w:sz w:val="28"/>
          <w:szCs w:val="28"/>
        </w:rPr>
        <w:t>Использование программы «</w:t>
      </w:r>
      <w:proofErr w:type="spellStart"/>
      <w:r w:rsidRPr="00920F34">
        <w:rPr>
          <w:rFonts w:ascii="Times New Roman" w:hAnsi="Times New Roman" w:cs="Times New Roman"/>
          <w:b/>
          <w:sz w:val="28"/>
          <w:szCs w:val="28"/>
        </w:rPr>
        <w:t>БАЭС-оценка</w:t>
      </w:r>
      <w:proofErr w:type="spellEnd"/>
      <w:r w:rsidRPr="00920F34">
        <w:rPr>
          <w:rFonts w:ascii="Times New Roman" w:hAnsi="Times New Roman" w:cs="Times New Roman"/>
          <w:b/>
          <w:sz w:val="28"/>
          <w:szCs w:val="28"/>
        </w:rPr>
        <w:t>» для расчета стоимости ремонта ТС производства  Российской Федерации и Республики Беларусь при обязательном страховании</w:t>
      </w:r>
      <w:r w:rsidRPr="00920F34">
        <w:rPr>
          <w:rFonts w:ascii="Times New Roman" w:hAnsi="Times New Roman" w:cs="Times New Roman"/>
          <w:sz w:val="28"/>
          <w:szCs w:val="28"/>
        </w:rPr>
        <w:t xml:space="preserve"> –</w:t>
      </w:r>
      <w:r w:rsidRPr="00920F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F34">
        <w:rPr>
          <w:rFonts w:ascii="Times New Roman" w:hAnsi="Times New Roman" w:cs="Times New Roman"/>
          <w:sz w:val="28"/>
          <w:szCs w:val="28"/>
        </w:rPr>
        <w:t>Аксельрод В</w:t>
      </w:r>
      <w:r w:rsidR="00E92A60">
        <w:rPr>
          <w:rFonts w:ascii="Times New Roman" w:hAnsi="Times New Roman" w:cs="Times New Roman"/>
          <w:sz w:val="28"/>
          <w:szCs w:val="28"/>
        </w:rPr>
        <w:t xml:space="preserve">ладимир </w:t>
      </w:r>
      <w:r w:rsidRPr="00920F34">
        <w:rPr>
          <w:rFonts w:ascii="Times New Roman" w:hAnsi="Times New Roman" w:cs="Times New Roman"/>
          <w:sz w:val="28"/>
          <w:szCs w:val="28"/>
        </w:rPr>
        <w:t>И</w:t>
      </w:r>
      <w:r w:rsidR="00E92A60">
        <w:rPr>
          <w:rFonts w:ascii="Times New Roman" w:hAnsi="Times New Roman" w:cs="Times New Roman"/>
          <w:sz w:val="28"/>
          <w:szCs w:val="28"/>
        </w:rPr>
        <w:t>ванович</w:t>
      </w:r>
      <w:r w:rsidRPr="00920F34">
        <w:rPr>
          <w:rFonts w:ascii="Times New Roman" w:hAnsi="Times New Roman" w:cs="Times New Roman"/>
          <w:sz w:val="28"/>
          <w:szCs w:val="28"/>
        </w:rPr>
        <w:t>.</w:t>
      </w:r>
    </w:p>
    <w:p w:rsidR="002E44C2" w:rsidRDefault="002E44C2" w:rsidP="00920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докладе приводятся итоги работы по созданию </w:t>
      </w:r>
      <w:r w:rsidRPr="002E44C2">
        <w:rPr>
          <w:rFonts w:ascii="Times New Roman" w:hAnsi="Times New Roman" w:cs="Times New Roman"/>
          <w:sz w:val="28"/>
          <w:szCs w:val="28"/>
        </w:rPr>
        <w:t>программы «</w:t>
      </w:r>
      <w:proofErr w:type="spellStart"/>
      <w:r w:rsidRPr="002E44C2">
        <w:rPr>
          <w:rFonts w:ascii="Times New Roman" w:hAnsi="Times New Roman" w:cs="Times New Roman"/>
          <w:sz w:val="28"/>
          <w:szCs w:val="28"/>
        </w:rPr>
        <w:t>БАЭС-оценка</w:t>
      </w:r>
      <w:proofErr w:type="spellEnd"/>
      <w:r w:rsidRPr="002E44C2">
        <w:rPr>
          <w:rFonts w:ascii="Times New Roman" w:hAnsi="Times New Roman" w:cs="Times New Roman"/>
          <w:sz w:val="28"/>
          <w:szCs w:val="28"/>
        </w:rPr>
        <w:t>» для расчета стоимости ремонта ТС производства  Российской Федерации и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4C2" w:rsidRDefault="002E44C2" w:rsidP="00920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Завершены работы по созданию ремонтных комплексов и трудоемкостей ремонтных работ ТС марок ВАЗ, ГАЗ. В программе приводится база данных трудоемкостей грузовых автомобилей и автобусов МАЗ, колесных и гусеничных тракторов, троллейбусов и других специальных машин. Стоимость частей предполагается использовать на основе определения их рыночной стоимости.</w:t>
      </w:r>
    </w:p>
    <w:p w:rsidR="002E44C2" w:rsidRDefault="002E44C2" w:rsidP="00920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имеет удобный интерфейс, интегрирована в объединенный программный комплекс, имеет возможность использовать модули по покраске, ремонту пластмассы.</w:t>
      </w:r>
    </w:p>
    <w:p w:rsidR="002E44C2" w:rsidRDefault="002E44C2" w:rsidP="00920F3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проходит тестирование в Белорусском бюро и экспертов.</w:t>
      </w:r>
    </w:p>
    <w:p w:rsidR="002E44C2" w:rsidRPr="002E44C2" w:rsidRDefault="002E44C2" w:rsidP="00920F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завершения тестирования программа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быть рекомендована для использования начиная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 второго квартала 2015г.</w:t>
      </w:r>
    </w:p>
    <w:sectPr w:rsidR="002E44C2" w:rsidRPr="002E44C2" w:rsidSect="0094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F34"/>
    <w:rsid w:val="000B113E"/>
    <w:rsid w:val="002E44C2"/>
    <w:rsid w:val="00781C9B"/>
    <w:rsid w:val="00920F34"/>
    <w:rsid w:val="0094076F"/>
    <w:rsid w:val="00AA3AFA"/>
    <w:rsid w:val="00E9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2015-01-04T13:15:00Z</dcterms:created>
  <dcterms:modified xsi:type="dcterms:W3CDTF">2015-02-08T09:40:00Z</dcterms:modified>
</cp:coreProperties>
</file>