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23" w:rsidRPr="00875C23" w:rsidRDefault="00875C23" w:rsidP="00875C23">
      <w:pPr>
        <w:pStyle w:val="3"/>
        <w:ind w:left="-540" w:right="-5" w:firstLine="682"/>
        <w:jc w:val="both"/>
        <w:rPr>
          <w:b/>
          <w:sz w:val="24"/>
          <w:szCs w:val="24"/>
        </w:rPr>
      </w:pPr>
      <w:r w:rsidRPr="00875C23">
        <w:rPr>
          <w:b/>
          <w:sz w:val="24"/>
          <w:szCs w:val="24"/>
        </w:rPr>
        <w:t>Основные направления деятельности ОО «БАЭС» по информационному, методическому и программному обеспечению оценки определению размера вреда на транспорте, дорожного движения ТС, экологической безопасности</w:t>
      </w:r>
    </w:p>
    <w:p w:rsidR="00007AAC" w:rsidRDefault="00875C23" w:rsidP="00007AAC">
      <w:pPr>
        <w:pStyle w:val="3"/>
        <w:ind w:left="-540" w:right="-5" w:firstLine="682"/>
        <w:jc w:val="right"/>
        <w:rPr>
          <w:sz w:val="24"/>
          <w:szCs w:val="24"/>
        </w:rPr>
      </w:pPr>
      <w:r w:rsidRPr="00875C23">
        <w:rPr>
          <w:sz w:val="24"/>
          <w:szCs w:val="24"/>
        </w:rPr>
        <w:t xml:space="preserve">Капустин Владимир Владимирович, </w:t>
      </w:r>
    </w:p>
    <w:p w:rsidR="00875C23" w:rsidRPr="00875C23" w:rsidRDefault="00875C23" w:rsidP="00007AAC">
      <w:pPr>
        <w:pStyle w:val="3"/>
        <w:ind w:left="-540" w:right="-5" w:firstLine="682"/>
        <w:jc w:val="right"/>
        <w:rPr>
          <w:sz w:val="24"/>
          <w:szCs w:val="24"/>
        </w:rPr>
      </w:pPr>
      <w:r w:rsidRPr="00875C23">
        <w:rPr>
          <w:sz w:val="24"/>
          <w:szCs w:val="24"/>
        </w:rPr>
        <w:t>генеральный директор ОО БАЭС.</w:t>
      </w:r>
    </w:p>
    <w:p w:rsidR="001E6ED2" w:rsidRPr="00875C23" w:rsidRDefault="00007AAC" w:rsidP="00875C23">
      <w:pPr>
        <w:pStyle w:val="3"/>
        <w:numPr>
          <w:ilvl w:val="0"/>
          <w:numId w:val="3"/>
        </w:numPr>
        <w:ind w:left="-540" w:right="-5" w:firstLine="682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0744CF" w:rsidRPr="00875C23">
        <w:rPr>
          <w:sz w:val="24"/>
          <w:szCs w:val="24"/>
        </w:rPr>
        <w:t xml:space="preserve">чредительного </w:t>
      </w:r>
      <w:r w:rsidR="001E6ED2" w:rsidRPr="00875C23">
        <w:rPr>
          <w:sz w:val="24"/>
          <w:szCs w:val="24"/>
        </w:rPr>
        <w:t>съезда экспе</w:t>
      </w:r>
      <w:r>
        <w:rPr>
          <w:sz w:val="24"/>
          <w:szCs w:val="24"/>
        </w:rPr>
        <w:t>р</w:t>
      </w:r>
      <w:r w:rsidR="001E6ED2" w:rsidRPr="00875C23">
        <w:rPr>
          <w:sz w:val="24"/>
          <w:szCs w:val="24"/>
        </w:rPr>
        <w:t xml:space="preserve">тов-оценщиков </w:t>
      </w:r>
      <w:r w:rsidR="000744CF" w:rsidRPr="00875C23">
        <w:rPr>
          <w:sz w:val="24"/>
          <w:szCs w:val="24"/>
        </w:rPr>
        <w:t xml:space="preserve">Республики Беларусь 21 августа 1998г. </w:t>
      </w:r>
      <w:r w:rsidR="00334C01" w:rsidRPr="00875C23">
        <w:rPr>
          <w:sz w:val="24"/>
          <w:szCs w:val="24"/>
        </w:rPr>
        <w:t xml:space="preserve">было решено создать </w:t>
      </w:r>
      <w:r w:rsidR="001E6ED2" w:rsidRPr="00875C23">
        <w:rPr>
          <w:sz w:val="24"/>
          <w:szCs w:val="24"/>
        </w:rPr>
        <w:t>общественно</w:t>
      </w:r>
      <w:r w:rsidR="00334C01" w:rsidRPr="00875C23">
        <w:rPr>
          <w:sz w:val="24"/>
          <w:szCs w:val="24"/>
        </w:rPr>
        <w:t>е</w:t>
      </w:r>
      <w:r w:rsidR="001E6ED2" w:rsidRPr="00875C23">
        <w:rPr>
          <w:sz w:val="24"/>
          <w:szCs w:val="24"/>
        </w:rPr>
        <w:t xml:space="preserve"> профессионально</w:t>
      </w:r>
      <w:r w:rsidR="00334C01" w:rsidRPr="00875C23">
        <w:rPr>
          <w:sz w:val="24"/>
          <w:szCs w:val="24"/>
        </w:rPr>
        <w:t>е</w:t>
      </w:r>
      <w:r w:rsidR="001E6ED2" w:rsidRPr="00875C23">
        <w:rPr>
          <w:sz w:val="24"/>
          <w:szCs w:val="24"/>
        </w:rPr>
        <w:t xml:space="preserve"> объединени</w:t>
      </w:r>
      <w:r>
        <w:rPr>
          <w:sz w:val="24"/>
          <w:szCs w:val="24"/>
        </w:rPr>
        <w:t>е</w:t>
      </w:r>
      <w:r w:rsidR="001E6ED2" w:rsidRPr="00875C23">
        <w:rPr>
          <w:sz w:val="24"/>
          <w:szCs w:val="24"/>
        </w:rPr>
        <w:t xml:space="preserve"> </w:t>
      </w:r>
      <w:r w:rsidR="00C73DB0" w:rsidRPr="00875C23">
        <w:rPr>
          <w:sz w:val="24"/>
          <w:szCs w:val="24"/>
        </w:rPr>
        <w:t>БАЭС</w:t>
      </w:r>
      <w:r w:rsidR="000744CF" w:rsidRPr="00875C23">
        <w:rPr>
          <w:sz w:val="24"/>
          <w:szCs w:val="24"/>
        </w:rPr>
        <w:t xml:space="preserve"> и принят</w:t>
      </w:r>
      <w:r w:rsidR="00334C01" w:rsidRPr="00875C23">
        <w:rPr>
          <w:sz w:val="24"/>
          <w:szCs w:val="24"/>
        </w:rPr>
        <w:t>ь</w:t>
      </w:r>
      <w:r w:rsidR="000744CF" w:rsidRPr="00875C23">
        <w:rPr>
          <w:sz w:val="24"/>
          <w:szCs w:val="24"/>
        </w:rPr>
        <w:t xml:space="preserve"> устав ассоциации</w:t>
      </w:r>
      <w:r w:rsidR="00EC1675">
        <w:rPr>
          <w:sz w:val="24"/>
          <w:szCs w:val="24"/>
        </w:rPr>
        <w:t xml:space="preserve"> </w:t>
      </w:r>
      <w:proofErr w:type="gramStart"/>
      <w:r w:rsidR="00EC1675">
        <w:rPr>
          <w:sz w:val="24"/>
          <w:szCs w:val="24"/>
        </w:rPr>
        <w:t>–С</w:t>
      </w:r>
      <w:proofErr w:type="gramEnd"/>
      <w:r w:rsidR="00EC1675">
        <w:rPr>
          <w:sz w:val="24"/>
          <w:szCs w:val="24"/>
        </w:rPr>
        <w:t>лайд 1</w:t>
      </w:r>
      <w:r w:rsidR="001E6ED2" w:rsidRPr="00875C23">
        <w:rPr>
          <w:sz w:val="24"/>
          <w:szCs w:val="24"/>
        </w:rPr>
        <w:t>.</w:t>
      </w:r>
    </w:p>
    <w:p w:rsidR="0041193B" w:rsidRPr="00875C23" w:rsidRDefault="00C73DB0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В 2005 году </w:t>
      </w:r>
      <w:r w:rsidR="00007AAC">
        <w:rPr>
          <w:sz w:val="24"/>
          <w:szCs w:val="24"/>
        </w:rPr>
        <w:t xml:space="preserve">было </w:t>
      </w:r>
      <w:r w:rsidRPr="00875C23">
        <w:rPr>
          <w:sz w:val="24"/>
          <w:szCs w:val="24"/>
        </w:rPr>
        <w:t>создано НП УП  БАЭС</w:t>
      </w:r>
      <w:r w:rsidR="001E6ED2" w:rsidRPr="00875C23">
        <w:rPr>
          <w:sz w:val="24"/>
          <w:szCs w:val="24"/>
        </w:rPr>
        <w:t>, которое позволило расширить научно-исследовательскую работу по 3 направления</w:t>
      </w:r>
      <w:r w:rsidR="00EC1675">
        <w:rPr>
          <w:sz w:val="24"/>
          <w:szCs w:val="24"/>
        </w:rPr>
        <w:t xml:space="preserve"> </w:t>
      </w:r>
      <w:proofErr w:type="gramStart"/>
      <w:r w:rsidR="00EC1675">
        <w:rPr>
          <w:sz w:val="24"/>
          <w:szCs w:val="24"/>
        </w:rPr>
        <w:t>-С</w:t>
      </w:r>
      <w:proofErr w:type="gramEnd"/>
      <w:r w:rsidR="00EC1675">
        <w:rPr>
          <w:sz w:val="24"/>
          <w:szCs w:val="24"/>
        </w:rPr>
        <w:t>лайд 2</w:t>
      </w:r>
      <w:r w:rsidR="001E6ED2" w:rsidRPr="00875C23">
        <w:rPr>
          <w:sz w:val="24"/>
          <w:szCs w:val="24"/>
        </w:rPr>
        <w:t xml:space="preserve">: </w:t>
      </w:r>
    </w:p>
    <w:p w:rsidR="0041193B" w:rsidRPr="00875C23" w:rsidRDefault="001E6ED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оценка</w:t>
      </w:r>
      <w:r w:rsidR="0041193B" w:rsidRPr="00875C23">
        <w:rPr>
          <w:sz w:val="24"/>
          <w:szCs w:val="24"/>
        </w:rPr>
        <w:t xml:space="preserve"> ТС и определение размера вреда</w:t>
      </w:r>
      <w:r w:rsidR="00007AAC">
        <w:rPr>
          <w:sz w:val="24"/>
          <w:szCs w:val="24"/>
        </w:rPr>
        <w:t>;</w:t>
      </w:r>
    </w:p>
    <w:p w:rsidR="0041193B" w:rsidRPr="00875C23" w:rsidRDefault="001E6ED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безопасность дорожного движения транспорта</w:t>
      </w:r>
      <w:r w:rsidR="00007AAC">
        <w:rPr>
          <w:sz w:val="24"/>
          <w:szCs w:val="24"/>
        </w:rPr>
        <w:t>;</w:t>
      </w:r>
      <w:r w:rsidRPr="00875C23">
        <w:rPr>
          <w:sz w:val="24"/>
          <w:szCs w:val="24"/>
        </w:rPr>
        <w:t xml:space="preserve"> </w:t>
      </w:r>
    </w:p>
    <w:p w:rsidR="00C73DB0" w:rsidRPr="00875C23" w:rsidRDefault="001E6ED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экологическая безопасность</w:t>
      </w:r>
      <w:r w:rsidR="00C73DB0" w:rsidRPr="00875C23">
        <w:rPr>
          <w:sz w:val="24"/>
          <w:szCs w:val="24"/>
        </w:rPr>
        <w:t>.</w:t>
      </w:r>
    </w:p>
    <w:p w:rsidR="00E86BDF" w:rsidRPr="00875C23" w:rsidRDefault="00B417FB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Основные виды темы </w:t>
      </w:r>
      <w:r w:rsidR="00007AAC">
        <w:rPr>
          <w:sz w:val="24"/>
          <w:szCs w:val="24"/>
        </w:rPr>
        <w:t xml:space="preserve">и результаты </w:t>
      </w:r>
      <w:r w:rsidRPr="00875C23">
        <w:rPr>
          <w:sz w:val="24"/>
          <w:szCs w:val="24"/>
        </w:rPr>
        <w:t>исследований, проектов, методик по совершенствованию инфраструктуры на транспорте и экологической безопасности представлены на стендах в фойе.</w:t>
      </w:r>
    </w:p>
    <w:p w:rsidR="00B417FB" w:rsidRPr="00875C23" w:rsidRDefault="00B417FB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 За этот период в ассоциации и ее подразделениях создан коллектив научный работников, экспертов и </w:t>
      </w:r>
      <w:proofErr w:type="spellStart"/>
      <w:r w:rsidRPr="00875C23">
        <w:rPr>
          <w:sz w:val="24"/>
          <w:szCs w:val="24"/>
        </w:rPr>
        <w:t>сюрвейров</w:t>
      </w:r>
      <w:proofErr w:type="spellEnd"/>
      <w:r w:rsidR="00E86BDF" w:rsidRPr="00875C23">
        <w:rPr>
          <w:sz w:val="24"/>
          <w:szCs w:val="24"/>
        </w:rPr>
        <w:t>.</w:t>
      </w:r>
      <w:r w:rsidRPr="00875C23">
        <w:rPr>
          <w:sz w:val="24"/>
          <w:szCs w:val="24"/>
        </w:rPr>
        <w:t xml:space="preserve">  </w:t>
      </w:r>
    </w:p>
    <w:p w:rsidR="001E6ED2" w:rsidRPr="00875C23" w:rsidRDefault="001E6ED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2. </w:t>
      </w:r>
      <w:r w:rsidR="00C73DB0" w:rsidRPr="00875C23">
        <w:rPr>
          <w:sz w:val="24"/>
          <w:szCs w:val="24"/>
        </w:rPr>
        <w:t>В результате т</w:t>
      </w:r>
      <w:r w:rsidR="00664682" w:rsidRPr="00875C23">
        <w:rPr>
          <w:sz w:val="24"/>
          <w:szCs w:val="24"/>
        </w:rPr>
        <w:t>есного сотрудничеств</w:t>
      </w:r>
      <w:r w:rsidR="00875C23">
        <w:rPr>
          <w:sz w:val="24"/>
          <w:szCs w:val="24"/>
        </w:rPr>
        <w:t>а а</w:t>
      </w:r>
      <w:r w:rsidR="00664682" w:rsidRPr="00875C23">
        <w:rPr>
          <w:sz w:val="24"/>
          <w:szCs w:val="24"/>
        </w:rPr>
        <w:t>ссоциации  с ББТС и институтами Г</w:t>
      </w:r>
      <w:r w:rsidR="00C73DB0" w:rsidRPr="00875C23">
        <w:rPr>
          <w:sz w:val="24"/>
          <w:szCs w:val="24"/>
        </w:rPr>
        <w:t>оскомим</w:t>
      </w:r>
      <w:r w:rsidR="00664682" w:rsidRPr="00875C23">
        <w:rPr>
          <w:sz w:val="24"/>
          <w:szCs w:val="24"/>
        </w:rPr>
        <w:t xml:space="preserve">ущества, администрацией </w:t>
      </w:r>
      <w:proofErr w:type="gramStart"/>
      <w:r w:rsidR="00664682" w:rsidRPr="00875C23">
        <w:rPr>
          <w:sz w:val="24"/>
          <w:szCs w:val="24"/>
        </w:rPr>
        <w:t>г</w:t>
      </w:r>
      <w:proofErr w:type="gramEnd"/>
      <w:r w:rsidR="00664682" w:rsidRPr="00875C23">
        <w:rPr>
          <w:sz w:val="24"/>
          <w:szCs w:val="24"/>
        </w:rPr>
        <w:t xml:space="preserve">. Минска и </w:t>
      </w:r>
      <w:r w:rsidR="0041193B" w:rsidRPr="00875C23">
        <w:rPr>
          <w:sz w:val="24"/>
          <w:szCs w:val="24"/>
        </w:rPr>
        <w:t>ГАИ</w:t>
      </w:r>
      <w:r w:rsidR="00664682" w:rsidRPr="00875C23">
        <w:rPr>
          <w:sz w:val="24"/>
          <w:szCs w:val="24"/>
        </w:rPr>
        <w:t xml:space="preserve"> Р</w:t>
      </w:r>
      <w:r w:rsidR="00875C23">
        <w:rPr>
          <w:sz w:val="24"/>
          <w:szCs w:val="24"/>
        </w:rPr>
        <w:t xml:space="preserve">еспублики </w:t>
      </w:r>
      <w:r w:rsidR="00664682" w:rsidRPr="00875C23">
        <w:rPr>
          <w:sz w:val="24"/>
          <w:szCs w:val="24"/>
        </w:rPr>
        <w:t>Б</w:t>
      </w:r>
      <w:r w:rsidR="00875C23">
        <w:rPr>
          <w:sz w:val="24"/>
          <w:szCs w:val="24"/>
        </w:rPr>
        <w:t>еларусь</w:t>
      </w:r>
      <w:r w:rsidR="0041193B" w:rsidRPr="00875C23">
        <w:rPr>
          <w:sz w:val="24"/>
          <w:szCs w:val="24"/>
        </w:rPr>
        <w:t xml:space="preserve"> </w:t>
      </w:r>
      <w:r w:rsidR="00664682" w:rsidRPr="00875C23">
        <w:rPr>
          <w:sz w:val="24"/>
          <w:szCs w:val="24"/>
        </w:rPr>
        <w:t>б</w:t>
      </w:r>
      <w:r w:rsidR="00C73DB0" w:rsidRPr="00875C23">
        <w:rPr>
          <w:sz w:val="24"/>
          <w:szCs w:val="24"/>
        </w:rPr>
        <w:t>ыли разработаны значимые документы и методическое обеспечение, которое реа</w:t>
      </w:r>
      <w:r w:rsidR="006B7CF8" w:rsidRPr="00875C23">
        <w:rPr>
          <w:sz w:val="24"/>
          <w:szCs w:val="24"/>
        </w:rPr>
        <w:t>л</w:t>
      </w:r>
      <w:r w:rsidR="00C73DB0" w:rsidRPr="00875C23">
        <w:rPr>
          <w:sz w:val="24"/>
          <w:szCs w:val="24"/>
        </w:rPr>
        <w:t>изовало кон</w:t>
      </w:r>
      <w:r w:rsidR="006B7CF8" w:rsidRPr="00875C23">
        <w:rPr>
          <w:sz w:val="24"/>
          <w:szCs w:val="24"/>
        </w:rPr>
        <w:t>цепцию взаимодействия сф</w:t>
      </w:r>
      <w:r w:rsidR="00C73DB0" w:rsidRPr="00875C23">
        <w:rPr>
          <w:sz w:val="24"/>
          <w:szCs w:val="24"/>
        </w:rPr>
        <w:t>е</w:t>
      </w:r>
      <w:r w:rsidR="006B7CF8" w:rsidRPr="00875C23">
        <w:rPr>
          <w:sz w:val="24"/>
          <w:szCs w:val="24"/>
        </w:rPr>
        <w:t>р</w:t>
      </w:r>
      <w:r w:rsidR="00C73DB0" w:rsidRPr="00875C23">
        <w:rPr>
          <w:sz w:val="24"/>
          <w:szCs w:val="24"/>
        </w:rPr>
        <w:t xml:space="preserve">ы услуг и </w:t>
      </w:r>
      <w:r w:rsidR="00664682" w:rsidRPr="00875C23">
        <w:rPr>
          <w:sz w:val="24"/>
          <w:szCs w:val="24"/>
        </w:rPr>
        <w:t xml:space="preserve"> </w:t>
      </w:r>
      <w:r w:rsidR="00C73DB0" w:rsidRPr="00875C23">
        <w:rPr>
          <w:sz w:val="24"/>
          <w:szCs w:val="24"/>
        </w:rPr>
        <w:t xml:space="preserve">прав граждан по </w:t>
      </w:r>
      <w:r w:rsidR="00664682" w:rsidRPr="00875C23">
        <w:rPr>
          <w:sz w:val="24"/>
          <w:szCs w:val="24"/>
        </w:rPr>
        <w:t xml:space="preserve"> сбережению жизни и здоровья, </w:t>
      </w:r>
      <w:r w:rsidR="006C18CA">
        <w:rPr>
          <w:sz w:val="24"/>
          <w:szCs w:val="24"/>
        </w:rPr>
        <w:t xml:space="preserve">возмещению </w:t>
      </w:r>
      <w:r w:rsidR="00007AAC">
        <w:rPr>
          <w:sz w:val="24"/>
          <w:szCs w:val="24"/>
        </w:rPr>
        <w:t xml:space="preserve">вреда, </w:t>
      </w:r>
      <w:r w:rsidR="006C18CA">
        <w:rPr>
          <w:sz w:val="24"/>
          <w:szCs w:val="24"/>
        </w:rPr>
        <w:t xml:space="preserve">причиненного </w:t>
      </w:r>
      <w:r w:rsidR="00007AAC">
        <w:rPr>
          <w:sz w:val="24"/>
          <w:szCs w:val="24"/>
        </w:rPr>
        <w:t xml:space="preserve">имуществу  </w:t>
      </w:r>
      <w:r w:rsidR="006C18CA">
        <w:rPr>
          <w:sz w:val="24"/>
          <w:szCs w:val="24"/>
        </w:rPr>
        <w:t>в результате ДТП</w:t>
      </w:r>
      <w:r w:rsidR="00C73DB0" w:rsidRPr="00875C23">
        <w:rPr>
          <w:sz w:val="24"/>
          <w:szCs w:val="24"/>
        </w:rPr>
        <w:t xml:space="preserve">. </w:t>
      </w:r>
    </w:p>
    <w:p w:rsidR="00B417FB" w:rsidRPr="00875C23" w:rsidRDefault="00CB3D36" w:rsidP="00875C23">
      <w:pPr>
        <w:pStyle w:val="3"/>
        <w:ind w:left="-540" w:right="-5" w:firstLine="6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C18CA">
        <w:rPr>
          <w:sz w:val="24"/>
          <w:szCs w:val="24"/>
        </w:rPr>
        <w:t>Рассмотрим конкретно сф</w:t>
      </w:r>
      <w:r w:rsidR="00B417FB" w:rsidRPr="00875C23">
        <w:rPr>
          <w:sz w:val="24"/>
          <w:szCs w:val="24"/>
        </w:rPr>
        <w:t>еру нашей деятельности в области оценки и определения размера вреда.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В центре </w:t>
      </w:r>
      <w:r w:rsidR="00EC1675">
        <w:rPr>
          <w:sz w:val="24"/>
          <w:szCs w:val="24"/>
        </w:rPr>
        <w:t>системы</w:t>
      </w:r>
      <w:r w:rsidRPr="00875C23">
        <w:rPr>
          <w:sz w:val="24"/>
          <w:szCs w:val="24"/>
        </w:rPr>
        <w:t xml:space="preserve"> функционирования</w:t>
      </w:r>
      <w:r w:rsidR="00007AAC">
        <w:rPr>
          <w:sz w:val="24"/>
          <w:szCs w:val="24"/>
        </w:rPr>
        <w:t xml:space="preserve"> представлена </w:t>
      </w:r>
      <w:r w:rsidRPr="00875C23">
        <w:rPr>
          <w:sz w:val="24"/>
          <w:szCs w:val="24"/>
        </w:rPr>
        <w:t>концепция по защите имущественных прав потерпевшего в ДТП</w:t>
      </w:r>
      <w:r w:rsidR="00007AAC" w:rsidRPr="00007AAC">
        <w:rPr>
          <w:sz w:val="24"/>
          <w:szCs w:val="24"/>
        </w:rPr>
        <w:t xml:space="preserve"> </w:t>
      </w:r>
      <w:r w:rsidR="00007AAC">
        <w:rPr>
          <w:sz w:val="24"/>
          <w:szCs w:val="24"/>
        </w:rPr>
        <w:t xml:space="preserve">- </w:t>
      </w:r>
      <w:r w:rsidR="00007AAC" w:rsidRPr="00875C23">
        <w:rPr>
          <w:sz w:val="24"/>
          <w:szCs w:val="24"/>
        </w:rPr>
        <w:t xml:space="preserve">Слайд </w:t>
      </w:r>
      <w:r w:rsidR="00EC1675">
        <w:rPr>
          <w:sz w:val="24"/>
          <w:szCs w:val="24"/>
        </w:rPr>
        <w:t>3</w:t>
      </w:r>
      <w:r w:rsidRPr="00875C23">
        <w:rPr>
          <w:sz w:val="24"/>
          <w:szCs w:val="24"/>
        </w:rPr>
        <w:t>.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По пер</w:t>
      </w:r>
      <w:r w:rsidR="006C18CA">
        <w:rPr>
          <w:sz w:val="24"/>
          <w:szCs w:val="24"/>
        </w:rPr>
        <w:t>и</w:t>
      </w:r>
      <w:r w:rsidRPr="00875C23">
        <w:rPr>
          <w:sz w:val="24"/>
          <w:szCs w:val="24"/>
        </w:rPr>
        <w:t xml:space="preserve">ферии приведены </w:t>
      </w:r>
      <w:r w:rsidR="00007AAC">
        <w:rPr>
          <w:sz w:val="24"/>
          <w:szCs w:val="24"/>
        </w:rPr>
        <w:t xml:space="preserve">названия </w:t>
      </w:r>
      <w:r w:rsidRPr="00875C23">
        <w:rPr>
          <w:sz w:val="24"/>
          <w:szCs w:val="24"/>
        </w:rPr>
        <w:t>организаци</w:t>
      </w:r>
      <w:r w:rsidR="00007AAC">
        <w:rPr>
          <w:sz w:val="24"/>
          <w:szCs w:val="24"/>
        </w:rPr>
        <w:t>й</w:t>
      </w:r>
      <w:r w:rsidRPr="00875C23">
        <w:rPr>
          <w:sz w:val="24"/>
          <w:szCs w:val="24"/>
        </w:rPr>
        <w:t>, служб по указанию услуг</w:t>
      </w:r>
      <w:r w:rsidR="006C18CA">
        <w:rPr>
          <w:sz w:val="24"/>
          <w:szCs w:val="24"/>
        </w:rPr>
        <w:t xml:space="preserve"> потерпевшему</w:t>
      </w:r>
      <w:r w:rsidRPr="00875C23">
        <w:rPr>
          <w:sz w:val="24"/>
          <w:szCs w:val="24"/>
        </w:rPr>
        <w:t>.</w:t>
      </w:r>
    </w:p>
    <w:p w:rsidR="00F36525" w:rsidRPr="00875C23" w:rsidRDefault="00007AAC" w:rsidP="00875C23">
      <w:pPr>
        <w:pStyle w:val="3"/>
        <w:ind w:left="-540" w:right="-5" w:firstLine="682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F36525" w:rsidRPr="00875C23">
        <w:rPr>
          <w:sz w:val="24"/>
          <w:szCs w:val="24"/>
        </w:rPr>
        <w:t xml:space="preserve">звестно, что </w:t>
      </w:r>
      <w:r w:rsidR="006C18CA">
        <w:rPr>
          <w:sz w:val="24"/>
          <w:szCs w:val="24"/>
        </w:rPr>
        <w:t>в</w:t>
      </w:r>
      <w:r w:rsidR="00F36525" w:rsidRPr="00875C23">
        <w:rPr>
          <w:sz w:val="24"/>
          <w:szCs w:val="24"/>
        </w:rPr>
        <w:t xml:space="preserve"> процессе защиты своих прав в конфликтной ситуации потерпев</w:t>
      </w:r>
      <w:r w:rsidR="00EC1675">
        <w:rPr>
          <w:sz w:val="24"/>
          <w:szCs w:val="24"/>
        </w:rPr>
        <w:t>ший в ДТП вынужден обращаться  в ГАИ, страховую компанию либо ББТС, оценщику ТС</w:t>
      </w:r>
      <w:proofErr w:type="gramStart"/>
      <w:r w:rsidR="00EC1675">
        <w:rPr>
          <w:sz w:val="24"/>
          <w:szCs w:val="24"/>
        </w:rPr>
        <w:t>.</w:t>
      </w:r>
      <w:proofErr w:type="gramEnd"/>
      <w:r w:rsidR="00EC1675">
        <w:rPr>
          <w:sz w:val="24"/>
          <w:szCs w:val="24"/>
        </w:rPr>
        <w:t xml:space="preserve"> </w:t>
      </w:r>
      <w:proofErr w:type="gramStart"/>
      <w:r w:rsidR="00EC1675">
        <w:rPr>
          <w:sz w:val="24"/>
          <w:szCs w:val="24"/>
        </w:rPr>
        <w:t>о</w:t>
      </w:r>
      <w:proofErr w:type="gramEnd"/>
      <w:r w:rsidR="00EC1675">
        <w:rPr>
          <w:sz w:val="24"/>
          <w:szCs w:val="24"/>
        </w:rPr>
        <w:t>рганизацию автосервиса, суд д</w:t>
      </w:r>
      <w:r w:rsidR="00F36525" w:rsidRPr="00875C23">
        <w:rPr>
          <w:sz w:val="24"/>
          <w:szCs w:val="24"/>
        </w:rPr>
        <w:t xml:space="preserve">о 10 раз. 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При </w:t>
      </w:r>
      <w:r w:rsidR="00007AAC">
        <w:rPr>
          <w:sz w:val="24"/>
          <w:szCs w:val="24"/>
        </w:rPr>
        <w:t>оптимальном</w:t>
      </w:r>
      <w:r w:rsidRPr="00875C23">
        <w:rPr>
          <w:sz w:val="24"/>
          <w:szCs w:val="24"/>
        </w:rPr>
        <w:t xml:space="preserve"> исполнении услуг потерпевший может обратиться только в страховую компанию 2 раза</w:t>
      </w:r>
      <w:r w:rsidR="00007AAC">
        <w:rPr>
          <w:sz w:val="24"/>
          <w:szCs w:val="24"/>
        </w:rPr>
        <w:t xml:space="preserve"> по поводу осмотра поврежденного ТС и получения страхового возмещения</w:t>
      </w:r>
      <w:r w:rsidRPr="00875C23">
        <w:rPr>
          <w:sz w:val="24"/>
          <w:szCs w:val="24"/>
        </w:rPr>
        <w:t>.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Однако</w:t>
      </w:r>
      <w:proofErr w:type="gramStart"/>
      <w:r w:rsidR="00007AAC">
        <w:rPr>
          <w:sz w:val="24"/>
          <w:szCs w:val="24"/>
        </w:rPr>
        <w:t>,</w:t>
      </w:r>
      <w:proofErr w:type="gramEnd"/>
      <w:r w:rsidRPr="00875C23">
        <w:rPr>
          <w:sz w:val="24"/>
          <w:szCs w:val="24"/>
        </w:rPr>
        <w:t xml:space="preserve"> для выполнения последнего условия потребуется </w:t>
      </w:r>
      <w:r w:rsidR="00007AAC">
        <w:rPr>
          <w:sz w:val="24"/>
          <w:szCs w:val="24"/>
        </w:rPr>
        <w:t>высокая</w:t>
      </w:r>
      <w:r w:rsidRPr="00875C23">
        <w:rPr>
          <w:sz w:val="24"/>
          <w:szCs w:val="24"/>
        </w:rPr>
        <w:t xml:space="preserve"> организация взаимодействия в первую очередь страховых компаний, оценщиков, организаций автосервиса. 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Сегодня на конференции мы сможем услышать в дискуссии </w:t>
      </w:r>
      <w:r w:rsidR="006C18CA">
        <w:rPr>
          <w:sz w:val="24"/>
          <w:szCs w:val="24"/>
        </w:rPr>
        <w:t xml:space="preserve">позицию </w:t>
      </w:r>
      <w:r w:rsidRPr="00875C23">
        <w:rPr>
          <w:sz w:val="24"/>
          <w:szCs w:val="24"/>
        </w:rPr>
        <w:t xml:space="preserve">трех сторон по </w:t>
      </w:r>
      <w:r w:rsidR="00007AAC">
        <w:rPr>
          <w:sz w:val="24"/>
          <w:szCs w:val="24"/>
        </w:rPr>
        <w:t xml:space="preserve">вопросу </w:t>
      </w:r>
      <w:r w:rsidRPr="00875C23">
        <w:rPr>
          <w:sz w:val="24"/>
          <w:szCs w:val="24"/>
        </w:rPr>
        <w:t xml:space="preserve">интеграции в эту систему, а также </w:t>
      </w:r>
      <w:r w:rsidR="00007AAC">
        <w:rPr>
          <w:sz w:val="24"/>
          <w:szCs w:val="24"/>
        </w:rPr>
        <w:t>способы</w:t>
      </w:r>
      <w:r w:rsidRPr="00875C23">
        <w:rPr>
          <w:sz w:val="24"/>
          <w:szCs w:val="24"/>
        </w:rPr>
        <w:t xml:space="preserve"> </w:t>
      </w:r>
      <w:r w:rsidR="006C18CA">
        <w:rPr>
          <w:sz w:val="24"/>
          <w:szCs w:val="24"/>
        </w:rPr>
        <w:t>их взаимодействия</w:t>
      </w:r>
      <w:r w:rsidRPr="00875C23">
        <w:rPr>
          <w:sz w:val="24"/>
          <w:szCs w:val="24"/>
        </w:rPr>
        <w:t xml:space="preserve">. 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До начала такой дискуссии хотелось бы остановиться на взаимодействии отдельных звеньев этой системы услуг</w:t>
      </w:r>
      <w:r w:rsidR="000574C4">
        <w:rPr>
          <w:sz w:val="24"/>
          <w:szCs w:val="24"/>
        </w:rPr>
        <w:t>:</w:t>
      </w:r>
      <w:r w:rsidR="000574C4" w:rsidRPr="000574C4">
        <w:rPr>
          <w:sz w:val="24"/>
          <w:szCs w:val="24"/>
        </w:rPr>
        <w:t xml:space="preserve"> </w:t>
      </w:r>
      <w:r w:rsidR="000574C4" w:rsidRPr="00875C23">
        <w:rPr>
          <w:sz w:val="24"/>
          <w:szCs w:val="24"/>
        </w:rPr>
        <w:t>страхов</w:t>
      </w:r>
      <w:r w:rsidR="000574C4">
        <w:rPr>
          <w:sz w:val="24"/>
          <w:szCs w:val="24"/>
        </w:rPr>
        <w:t>ая</w:t>
      </w:r>
      <w:r w:rsidR="000574C4" w:rsidRPr="00875C23">
        <w:rPr>
          <w:sz w:val="24"/>
          <w:szCs w:val="24"/>
        </w:rPr>
        <w:t xml:space="preserve"> компани</w:t>
      </w:r>
      <w:r w:rsidR="000574C4">
        <w:rPr>
          <w:sz w:val="24"/>
          <w:szCs w:val="24"/>
        </w:rPr>
        <w:t>я, оценщик ТС</w:t>
      </w:r>
      <w:r w:rsidR="000574C4" w:rsidRPr="00875C23">
        <w:rPr>
          <w:sz w:val="24"/>
          <w:szCs w:val="24"/>
        </w:rPr>
        <w:t>, организаци</w:t>
      </w:r>
      <w:r w:rsidR="000574C4">
        <w:rPr>
          <w:sz w:val="24"/>
          <w:szCs w:val="24"/>
        </w:rPr>
        <w:t>я</w:t>
      </w:r>
      <w:r w:rsidR="000574C4" w:rsidRPr="00875C23">
        <w:rPr>
          <w:sz w:val="24"/>
          <w:szCs w:val="24"/>
        </w:rPr>
        <w:t xml:space="preserve"> автосервиса</w:t>
      </w:r>
      <w:r w:rsidRPr="00875C23">
        <w:rPr>
          <w:sz w:val="24"/>
          <w:szCs w:val="24"/>
        </w:rPr>
        <w:t xml:space="preserve">. 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Нормативными правовыми актами предоставлены широкие права для </w:t>
      </w:r>
      <w:r w:rsidR="006C18CA">
        <w:rPr>
          <w:sz w:val="24"/>
          <w:szCs w:val="24"/>
        </w:rPr>
        <w:t xml:space="preserve">обеспечения такого </w:t>
      </w:r>
      <w:r w:rsidRPr="00875C23">
        <w:rPr>
          <w:sz w:val="24"/>
          <w:szCs w:val="24"/>
        </w:rPr>
        <w:t xml:space="preserve">взаимодействия. </w:t>
      </w:r>
    </w:p>
    <w:p w:rsidR="00F5637C" w:rsidRPr="00875C23" w:rsidRDefault="00CB3D36" w:rsidP="00CB3D36">
      <w:pPr>
        <w:pStyle w:val="3"/>
        <w:ind w:left="-567" w:right="-5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86BDF" w:rsidRPr="00875C23">
        <w:rPr>
          <w:sz w:val="24"/>
          <w:szCs w:val="24"/>
        </w:rPr>
        <w:t>аметились</w:t>
      </w:r>
      <w:r w:rsidR="00F5637C" w:rsidRPr="00875C23">
        <w:rPr>
          <w:sz w:val="24"/>
          <w:szCs w:val="24"/>
        </w:rPr>
        <w:t xml:space="preserve"> пози</w:t>
      </w:r>
      <w:r w:rsidR="00E86BDF" w:rsidRPr="00875C23">
        <w:rPr>
          <w:sz w:val="24"/>
          <w:szCs w:val="24"/>
        </w:rPr>
        <w:t>тивные изменения, особенно при в</w:t>
      </w:r>
      <w:r w:rsidR="00F5637C" w:rsidRPr="00875C23">
        <w:rPr>
          <w:sz w:val="24"/>
          <w:szCs w:val="24"/>
        </w:rPr>
        <w:t>ведении новых Правил, предоставляющи</w:t>
      </w:r>
      <w:r>
        <w:rPr>
          <w:sz w:val="24"/>
          <w:szCs w:val="24"/>
        </w:rPr>
        <w:t>е</w:t>
      </w:r>
      <w:r w:rsidR="00F5637C" w:rsidRPr="00875C23">
        <w:rPr>
          <w:sz w:val="24"/>
          <w:szCs w:val="24"/>
        </w:rPr>
        <w:t xml:space="preserve"> возможность направлять </w:t>
      </w:r>
      <w:r w:rsidRPr="00875C23">
        <w:rPr>
          <w:sz w:val="24"/>
          <w:szCs w:val="24"/>
        </w:rPr>
        <w:t xml:space="preserve">страховщиком </w:t>
      </w:r>
      <w:r w:rsidR="00F5637C" w:rsidRPr="00875C23">
        <w:rPr>
          <w:sz w:val="24"/>
          <w:szCs w:val="24"/>
        </w:rPr>
        <w:t>на восстановлен</w:t>
      </w:r>
      <w:r w:rsidR="00EF29AD" w:rsidRPr="00875C23">
        <w:rPr>
          <w:sz w:val="24"/>
          <w:szCs w:val="24"/>
        </w:rPr>
        <w:t xml:space="preserve">ие ТС в случае </w:t>
      </w:r>
      <w:r w:rsidR="00EF29AD" w:rsidRPr="00875C23">
        <w:rPr>
          <w:sz w:val="24"/>
          <w:szCs w:val="24"/>
        </w:rPr>
        <w:lastRenderedPageBreak/>
        <w:t xml:space="preserve">желания самого потерпевшего. За период </w:t>
      </w:r>
      <w:r>
        <w:rPr>
          <w:sz w:val="24"/>
          <w:szCs w:val="24"/>
        </w:rPr>
        <w:t>действия</w:t>
      </w:r>
      <w:r w:rsidR="00EF29AD" w:rsidRPr="00875C23">
        <w:rPr>
          <w:sz w:val="24"/>
          <w:szCs w:val="24"/>
        </w:rPr>
        <w:t xml:space="preserve"> Правил </w:t>
      </w:r>
      <w:r>
        <w:rPr>
          <w:sz w:val="24"/>
          <w:szCs w:val="24"/>
        </w:rPr>
        <w:t xml:space="preserve">с 01.07.2014г. </w:t>
      </w:r>
      <w:r w:rsidR="00EF29AD" w:rsidRPr="00875C23">
        <w:rPr>
          <w:sz w:val="24"/>
          <w:szCs w:val="24"/>
        </w:rPr>
        <w:t xml:space="preserve">уже </w:t>
      </w:r>
      <w:proofErr w:type="spellStart"/>
      <w:r>
        <w:rPr>
          <w:sz w:val="24"/>
          <w:szCs w:val="24"/>
        </w:rPr>
        <w:t>произведенго</w:t>
      </w:r>
      <w:proofErr w:type="spellEnd"/>
      <w:r w:rsidR="00EF29AD" w:rsidRPr="00875C23">
        <w:rPr>
          <w:sz w:val="24"/>
          <w:szCs w:val="24"/>
        </w:rPr>
        <w:t xml:space="preserve"> около 200 выплат </w:t>
      </w:r>
      <w:r w:rsidR="006C18CA">
        <w:rPr>
          <w:sz w:val="24"/>
          <w:szCs w:val="24"/>
        </w:rPr>
        <w:t xml:space="preserve">страховыми компаниями </w:t>
      </w:r>
      <w:r w:rsidR="00EF29AD" w:rsidRPr="00875C23">
        <w:rPr>
          <w:sz w:val="24"/>
          <w:szCs w:val="24"/>
        </w:rPr>
        <w:t xml:space="preserve">за </w:t>
      </w:r>
      <w:r w:rsidR="006C18CA">
        <w:rPr>
          <w:sz w:val="24"/>
          <w:szCs w:val="24"/>
        </w:rPr>
        <w:t xml:space="preserve">восстановительный </w:t>
      </w:r>
      <w:r w:rsidR="00EF29AD" w:rsidRPr="00875C23">
        <w:rPr>
          <w:sz w:val="24"/>
          <w:szCs w:val="24"/>
        </w:rPr>
        <w:t>ремонт ТС непосредственно организаци</w:t>
      </w:r>
      <w:r>
        <w:rPr>
          <w:sz w:val="24"/>
          <w:szCs w:val="24"/>
        </w:rPr>
        <w:t>ям</w:t>
      </w:r>
      <w:r w:rsidR="00EF29AD" w:rsidRPr="00875C23">
        <w:rPr>
          <w:sz w:val="24"/>
          <w:szCs w:val="24"/>
        </w:rPr>
        <w:t xml:space="preserve"> автосервиса.</w:t>
      </w:r>
    </w:p>
    <w:p w:rsidR="00EF29AD" w:rsidRPr="00875C23" w:rsidRDefault="00EF29AD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Однако</w:t>
      </w:r>
      <w:proofErr w:type="gramStart"/>
      <w:r w:rsidRPr="00875C23">
        <w:rPr>
          <w:sz w:val="24"/>
          <w:szCs w:val="24"/>
        </w:rPr>
        <w:t>,</w:t>
      </w:r>
      <w:proofErr w:type="gramEnd"/>
      <w:r w:rsidRPr="00875C23">
        <w:rPr>
          <w:sz w:val="24"/>
          <w:szCs w:val="24"/>
        </w:rPr>
        <w:t xml:space="preserve"> в этом взаимодействии имеются различные подходы, о которых,  наде</w:t>
      </w:r>
      <w:r w:rsidR="00A93A62" w:rsidRPr="00875C23">
        <w:rPr>
          <w:sz w:val="24"/>
          <w:szCs w:val="24"/>
        </w:rPr>
        <w:t>юсь</w:t>
      </w:r>
      <w:r w:rsidR="00E86BDF" w:rsidRPr="00875C23">
        <w:rPr>
          <w:sz w:val="24"/>
          <w:szCs w:val="24"/>
        </w:rPr>
        <w:t>,</w:t>
      </w:r>
      <w:r w:rsidR="00A93A62" w:rsidRPr="00875C23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>услышим на конференции.</w:t>
      </w:r>
    </w:p>
    <w:p w:rsidR="00EF29AD" w:rsidRPr="00875C23" w:rsidRDefault="00EF29AD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 </w:t>
      </w:r>
      <w:r w:rsidR="006C18CA">
        <w:rPr>
          <w:sz w:val="24"/>
          <w:szCs w:val="24"/>
        </w:rPr>
        <w:t xml:space="preserve">К </w:t>
      </w:r>
      <w:r w:rsidRPr="00875C23">
        <w:rPr>
          <w:sz w:val="24"/>
          <w:szCs w:val="24"/>
        </w:rPr>
        <w:t>ним</w:t>
      </w:r>
      <w:r w:rsidR="006C18CA">
        <w:rPr>
          <w:sz w:val="24"/>
          <w:szCs w:val="24"/>
        </w:rPr>
        <w:t>,</w:t>
      </w:r>
      <w:r w:rsidRPr="00875C23">
        <w:rPr>
          <w:sz w:val="24"/>
          <w:szCs w:val="24"/>
        </w:rPr>
        <w:t xml:space="preserve"> на наш взгляд</w:t>
      </w:r>
      <w:r w:rsidR="006C18CA">
        <w:rPr>
          <w:sz w:val="24"/>
          <w:szCs w:val="24"/>
        </w:rPr>
        <w:t>,</w:t>
      </w:r>
      <w:r w:rsidRPr="00875C23">
        <w:rPr>
          <w:sz w:val="24"/>
          <w:szCs w:val="24"/>
        </w:rPr>
        <w:t xml:space="preserve"> можно отнести</w:t>
      </w:r>
      <w:r w:rsidR="00CB3D36">
        <w:rPr>
          <w:sz w:val="24"/>
          <w:szCs w:val="24"/>
        </w:rPr>
        <w:t xml:space="preserve"> следующие дисбалансы.</w:t>
      </w:r>
    </w:p>
    <w:p w:rsidR="00A93A62" w:rsidRPr="00875C23" w:rsidRDefault="00EF29AD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Непрерывный рост нормо</w:t>
      </w:r>
      <w:r w:rsidR="000D5E08" w:rsidRPr="00875C23">
        <w:rPr>
          <w:sz w:val="24"/>
          <w:szCs w:val="24"/>
        </w:rPr>
        <w:t>-</w:t>
      </w:r>
      <w:r w:rsidRPr="00875C23">
        <w:rPr>
          <w:sz w:val="24"/>
          <w:szCs w:val="24"/>
        </w:rPr>
        <w:t xml:space="preserve">часа работ, который </w:t>
      </w:r>
      <w:r w:rsidR="00A93A62" w:rsidRPr="00875C23">
        <w:rPr>
          <w:sz w:val="24"/>
          <w:szCs w:val="24"/>
        </w:rPr>
        <w:t xml:space="preserve">у некоторых дилеров </w:t>
      </w:r>
      <w:r w:rsidRPr="00875C23">
        <w:rPr>
          <w:sz w:val="24"/>
          <w:szCs w:val="24"/>
        </w:rPr>
        <w:t>уже превышает аналогичную стоимость в странах наших западных соседей</w:t>
      </w:r>
      <w:r w:rsidR="000D5E08" w:rsidRPr="00875C23">
        <w:rPr>
          <w:sz w:val="24"/>
          <w:szCs w:val="24"/>
        </w:rPr>
        <w:t xml:space="preserve"> </w:t>
      </w:r>
      <w:r w:rsidR="00E86BDF" w:rsidRPr="00875C23">
        <w:rPr>
          <w:sz w:val="24"/>
          <w:szCs w:val="24"/>
        </w:rPr>
        <w:t>(б</w:t>
      </w:r>
      <w:r w:rsidR="000D5E08" w:rsidRPr="00875C23">
        <w:rPr>
          <w:sz w:val="24"/>
          <w:szCs w:val="24"/>
        </w:rPr>
        <w:t>олее 50 дол</w:t>
      </w:r>
      <w:r w:rsidR="00E86BDF" w:rsidRPr="00875C23">
        <w:rPr>
          <w:sz w:val="24"/>
          <w:szCs w:val="24"/>
        </w:rPr>
        <w:t>)</w:t>
      </w:r>
      <w:r w:rsidRPr="00875C23">
        <w:rPr>
          <w:sz w:val="24"/>
          <w:szCs w:val="24"/>
        </w:rPr>
        <w:t xml:space="preserve">. </w:t>
      </w:r>
    </w:p>
    <w:p w:rsidR="00EF29AD" w:rsidRPr="00875C23" w:rsidRDefault="00EF29AD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Утечка з</w:t>
      </w:r>
      <w:r w:rsidR="000D5E08" w:rsidRPr="00875C23">
        <w:rPr>
          <w:sz w:val="24"/>
          <w:szCs w:val="24"/>
        </w:rPr>
        <w:t>а</w:t>
      </w:r>
      <w:r w:rsidRPr="00875C23">
        <w:rPr>
          <w:sz w:val="24"/>
          <w:szCs w:val="24"/>
        </w:rPr>
        <w:t>казов и валюты</w:t>
      </w:r>
      <w:r w:rsidR="00E86BDF" w:rsidRPr="00875C23">
        <w:rPr>
          <w:sz w:val="24"/>
          <w:szCs w:val="24"/>
        </w:rPr>
        <w:t xml:space="preserve"> за рубеж</w:t>
      </w:r>
      <w:r w:rsidRPr="00875C23">
        <w:rPr>
          <w:sz w:val="24"/>
          <w:szCs w:val="24"/>
        </w:rPr>
        <w:t>, как оплаты за ремонт очевидна.</w:t>
      </w:r>
    </w:p>
    <w:p w:rsidR="00E86BDF" w:rsidRPr="00875C23" w:rsidRDefault="00EF29AD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С другой стороны</w:t>
      </w:r>
      <w:r w:rsidR="00CB3D36">
        <w:rPr>
          <w:sz w:val="24"/>
          <w:szCs w:val="24"/>
        </w:rPr>
        <w:t>,</w:t>
      </w:r>
      <w:r w:rsidRPr="00875C23">
        <w:rPr>
          <w:sz w:val="24"/>
          <w:szCs w:val="24"/>
        </w:rPr>
        <w:t xml:space="preserve"> для успешного взаимодействия и возможного снижения нормо-час</w:t>
      </w:r>
      <w:r w:rsidR="00A93A62" w:rsidRPr="00875C23">
        <w:rPr>
          <w:sz w:val="24"/>
          <w:szCs w:val="24"/>
        </w:rPr>
        <w:t>а</w:t>
      </w:r>
      <w:r w:rsidRPr="00875C23">
        <w:rPr>
          <w:sz w:val="24"/>
          <w:szCs w:val="24"/>
        </w:rPr>
        <w:t xml:space="preserve"> работ требуются обязательства страховщиков, которые </w:t>
      </w:r>
      <w:r w:rsidR="00CB3D36">
        <w:rPr>
          <w:sz w:val="24"/>
          <w:szCs w:val="24"/>
        </w:rPr>
        <w:t>заключаются в обеспечении</w:t>
      </w:r>
      <w:r w:rsidRPr="00875C23">
        <w:rPr>
          <w:sz w:val="24"/>
          <w:szCs w:val="24"/>
        </w:rPr>
        <w:t xml:space="preserve"> некотор</w:t>
      </w:r>
      <w:r w:rsidR="00CB3D36">
        <w:rPr>
          <w:sz w:val="24"/>
          <w:szCs w:val="24"/>
        </w:rPr>
        <w:t>ой</w:t>
      </w:r>
      <w:r w:rsidRPr="00875C23">
        <w:rPr>
          <w:sz w:val="24"/>
          <w:szCs w:val="24"/>
        </w:rPr>
        <w:t xml:space="preserve"> поставк</w:t>
      </w:r>
      <w:r w:rsidR="00CB3D36">
        <w:rPr>
          <w:sz w:val="24"/>
          <w:szCs w:val="24"/>
        </w:rPr>
        <w:t>и</w:t>
      </w:r>
      <w:r w:rsidRPr="00875C23">
        <w:rPr>
          <w:sz w:val="24"/>
          <w:szCs w:val="24"/>
        </w:rPr>
        <w:t xml:space="preserve"> ТС для восстановления на автосервис.</w:t>
      </w:r>
      <w:r w:rsidR="00CB3D36">
        <w:rPr>
          <w:sz w:val="24"/>
          <w:szCs w:val="24"/>
        </w:rPr>
        <w:t xml:space="preserve"> Это позволит проводить сбалансированную договоренность сторон по стоимости нормо-часа ремонтных работ.</w:t>
      </w:r>
    </w:p>
    <w:p w:rsidR="00EF29AD" w:rsidRPr="00875C23" w:rsidRDefault="00EF29AD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 Такая практика </w:t>
      </w:r>
      <w:r w:rsidR="00A93A62" w:rsidRPr="00875C23">
        <w:rPr>
          <w:sz w:val="24"/>
          <w:szCs w:val="24"/>
        </w:rPr>
        <w:t xml:space="preserve">обоюдных уступок </w:t>
      </w:r>
      <w:r w:rsidRPr="00875C23">
        <w:rPr>
          <w:sz w:val="24"/>
          <w:szCs w:val="24"/>
        </w:rPr>
        <w:t>имеется, например</w:t>
      </w:r>
      <w:r w:rsidR="00E6797C" w:rsidRPr="00875C23">
        <w:rPr>
          <w:sz w:val="24"/>
          <w:szCs w:val="24"/>
        </w:rPr>
        <w:t>,</w:t>
      </w:r>
      <w:r w:rsidRPr="00875C23">
        <w:rPr>
          <w:sz w:val="24"/>
          <w:szCs w:val="24"/>
        </w:rPr>
        <w:t xml:space="preserve"> на Фольксвагене в Центре Уручье. Он загружен и работает в три смены по среднеарифметической стоимости нормо</w:t>
      </w:r>
      <w:r w:rsidR="00A93A62" w:rsidRPr="00875C23">
        <w:rPr>
          <w:sz w:val="24"/>
          <w:szCs w:val="24"/>
        </w:rPr>
        <w:t>-</w:t>
      </w:r>
      <w:r w:rsidRPr="00875C23">
        <w:rPr>
          <w:sz w:val="24"/>
          <w:szCs w:val="24"/>
        </w:rPr>
        <w:t>часа</w:t>
      </w:r>
      <w:r w:rsidR="000D5E08" w:rsidRPr="00875C23">
        <w:rPr>
          <w:sz w:val="24"/>
          <w:szCs w:val="24"/>
        </w:rPr>
        <w:t>.</w:t>
      </w:r>
      <w:r w:rsidRPr="00875C23">
        <w:rPr>
          <w:sz w:val="24"/>
          <w:szCs w:val="24"/>
        </w:rPr>
        <w:t xml:space="preserve"> </w:t>
      </w:r>
      <w:r w:rsidR="000D5E08" w:rsidRPr="00875C23">
        <w:rPr>
          <w:sz w:val="24"/>
          <w:szCs w:val="24"/>
        </w:rPr>
        <w:t>В</w:t>
      </w:r>
      <w:r w:rsidRPr="00875C23">
        <w:rPr>
          <w:sz w:val="24"/>
          <w:szCs w:val="24"/>
        </w:rPr>
        <w:t xml:space="preserve"> результате все стороны</w:t>
      </w:r>
      <w:r w:rsidR="00A93A62" w:rsidRPr="00875C23">
        <w:rPr>
          <w:sz w:val="24"/>
          <w:szCs w:val="24"/>
        </w:rPr>
        <w:t>,</w:t>
      </w:r>
      <w:r w:rsidRPr="00875C23">
        <w:rPr>
          <w:sz w:val="24"/>
          <w:szCs w:val="24"/>
        </w:rPr>
        <w:t xml:space="preserve"> </w:t>
      </w:r>
      <w:r w:rsidR="00E6797C" w:rsidRPr="00875C23">
        <w:rPr>
          <w:sz w:val="24"/>
          <w:szCs w:val="24"/>
        </w:rPr>
        <w:t>в том числе и потерпевший</w:t>
      </w:r>
      <w:r w:rsidR="00A93A62" w:rsidRPr="00875C23">
        <w:rPr>
          <w:sz w:val="24"/>
          <w:szCs w:val="24"/>
        </w:rPr>
        <w:t>,</w:t>
      </w:r>
      <w:r w:rsidR="00E6797C" w:rsidRPr="00875C23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>удовлетворены</w:t>
      </w:r>
      <w:r w:rsidR="00E6797C" w:rsidRPr="00875C23">
        <w:rPr>
          <w:sz w:val="24"/>
          <w:szCs w:val="24"/>
        </w:rPr>
        <w:t xml:space="preserve"> результатом ремонта</w:t>
      </w:r>
      <w:r w:rsidR="000D5E08" w:rsidRPr="00875C23">
        <w:rPr>
          <w:sz w:val="24"/>
          <w:szCs w:val="24"/>
        </w:rPr>
        <w:t>.</w:t>
      </w:r>
    </w:p>
    <w:p w:rsidR="00F36525" w:rsidRPr="00875C23" w:rsidRDefault="00EF29AD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В с</w:t>
      </w:r>
      <w:r w:rsidR="000D5E08" w:rsidRPr="00875C23">
        <w:rPr>
          <w:sz w:val="24"/>
          <w:szCs w:val="24"/>
        </w:rPr>
        <w:t>ф</w:t>
      </w:r>
      <w:r w:rsidRPr="00875C23">
        <w:rPr>
          <w:sz w:val="24"/>
          <w:szCs w:val="24"/>
        </w:rPr>
        <w:t xml:space="preserve">ере оценки </w:t>
      </w:r>
      <w:r w:rsidR="006C18CA">
        <w:rPr>
          <w:sz w:val="24"/>
          <w:szCs w:val="24"/>
        </w:rPr>
        <w:t xml:space="preserve">ТС </w:t>
      </w:r>
      <w:r w:rsidRPr="00875C23">
        <w:rPr>
          <w:sz w:val="24"/>
          <w:szCs w:val="24"/>
        </w:rPr>
        <w:t>этой системы имеются также дисбалансы</w:t>
      </w:r>
      <w:r w:rsidR="000D5E08" w:rsidRPr="00875C23">
        <w:rPr>
          <w:sz w:val="24"/>
          <w:szCs w:val="24"/>
        </w:rPr>
        <w:t>.</w:t>
      </w:r>
      <w:r w:rsidR="00F36525" w:rsidRPr="00875C23">
        <w:rPr>
          <w:sz w:val="24"/>
          <w:szCs w:val="24"/>
        </w:rPr>
        <w:t xml:space="preserve"> </w:t>
      </w:r>
      <w:r w:rsidR="000D5E08" w:rsidRPr="00875C23">
        <w:rPr>
          <w:sz w:val="24"/>
          <w:szCs w:val="24"/>
        </w:rPr>
        <w:t xml:space="preserve">К </w:t>
      </w:r>
      <w:r w:rsidR="00F36525" w:rsidRPr="00875C23">
        <w:rPr>
          <w:sz w:val="24"/>
          <w:szCs w:val="24"/>
        </w:rPr>
        <w:t>ним можно отнести.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Отсутствие гласного подход</w:t>
      </w:r>
      <w:r w:rsidR="00A60899" w:rsidRPr="00875C23">
        <w:rPr>
          <w:sz w:val="24"/>
          <w:szCs w:val="24"/>
        </w:rPr>
        <w:t>а на</w:t>
      </w:r>
      <w:r w:rsidRPr="00875C23">
        <w:rPr>
          <w:sz w:val="24"/>
          <w:szCs w:val="24"/>
        </w:rPr>
        <w:t xml:space="preserve"> рын</w:t>
      </w:r>
      <w:r w:rsidR="00A60899" w:rsidRPr="00875C23">
        <w:rPr>
          <w:sz w:val="24"/>
          <w:szCs w:val="24"/>
        </w:rPr>
        <w:t>ок</w:t>
      </w:r>
      <w:r w:rsidRPr="00875C23">
        <w:rPr>
          <w:sz w:val="24"/>
          <w:szCs w:val="24"/>
        </w:rPr>
        <w:t xml:space="preserve"> услуг в сфере оценочной деятельности.</w:t>
      </w:r>
    </w:p>
    <w:p w:rsidR="00F36525" w:rsidRPr="00875C23" w:rsidRDefault="000D5E08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Имеется </w:t>
      </w:r>
      <w:proofErr w:type="gramStart"/>
      <w:r w:rsidRPr="00875C23">
        <w:rPr>
          <w:sz w:val="24"/>
          <w:szCs w:val="24"/>
        </w:rPr>
        <w:t>в</w:t>
      </w:r>
      <w:r w:rsidR="00F36525" w:rsidRPr="00875C23">
        <w:rPr>
          <w:sz w:val="24"/>
          <w:szCs w:val="24"/>
        </w:rPr>
        <w:t>виду</w:t>
      </w:r>
      <w:proofErr w:type="gramEnd"/>
      <w:r w:rsidR="00F36525" w:rsidRPr="00875C23">
        <w:rPr>
          <w:sz w:val="24"/>
          <w:szCs w:val="24"/>
        </w:rPr>
        <w:t xml:space="preserve"> </w:t>
      </w:r>
      <w:proofErr w:type="gramStart"/>
      <w:r w:rsidR="000841DF" w:rsidRPr="00875C23">
        <w:rPr>
          <w:sz w:val="24"/>
          <w:szCs w:val="24"/>
        </w:rPr>
        <w:t>отсутствие</w:t>
      </w:r>
      <w:proofErr w:type="gramEnd"/>
      <w:r w:rsidR="000841DF" w:rsidRPr="00875C23">
        <w:rPr>
          <w:sz w:val="24"/>
          <w:szCs w:val="24"/>
        </w:rPr>
        <w:t xml:space="preserve"> объявления</w:t>
      </w:r>
      <w:r w:rsidR="00F36525" w:rsidRPr="00875C23">
        <w:rPr>
          <w:sz w:val="24"/>
          <w:szCs w:val="24"/>
        </w:rPr>
        <w:t xml:space="preserve"> тенд</w:t>
      </w:r>
      <w:r w:rsidRPr="00875C23">
        <w:rPr>
          <w:sz w:val="24"/>
          <w:szCs w:val="24"/>
        </w:rPr>
        <w:t>е</w:t>
      </w:r>
      <w:r w:rsidR="00F36525" w:rsidRPr="00875C23">
        <w:rPr>
          <w:sz w:val="24"/>
          <w:szCs w:val="24"/>
        </w:rPr>
        <w:t xml:space="preserve">ра страховыми компаниями  при заключении </w:t>
      </w:r>
      <w:r w:rsidR="00A93A62" w:rsidRPr="00875C23">
        <w:rPr>
          <w:sz w:val="24"/>
          <w:szCs w:val="24"/>
        </w:rPr>
        <w:t xml:space="preserve">или перезаключении </w:t>
      </w:r>
      <w:r w:rsidR="00F36525" w:rsidRPr="00875C23">
        <w:rPr>
          <w:sz w:val="24"/>
          <w:szCs w:val="24"/>
        </w:rPr>
        <w:t>договоров на услугу по оценке ТС и определению размера вреда. В нормативных документах предусматривается гласный тенд</w:t>
      </w:r>
      <w:r w:rsidR="00E86BDF" w:rsidRPr="00875C23">
        <w:rPr>
          <w:sz w:val="24"/>
          <w:szCs w:val="24"/>
        </w:rPr>
        <w:t>е</w:t>
      </w:r>
      <w:r w:rsidR="00F36525" w:rsidRPr="00875C23">
        <w:rPr>
          <w:sz w:val="24"/>
          <w:szCs w:val="24"/>
        </w:rPr>
        <w:t>р</w:t>
      </w:r>
      <w:r w:rsidR="00A60899" w:rsidRPr="00875C23">
        <w:rPr>
          <w:sz w:val="24"/>
          <w:szCs w:val="24"/>
        </w:rPr>
        <w:t>,</w:t>
      </w:r>
      <w:r w:rsidR="00F36525" w:rsidRPr="00875C23">
        <w:rPr>
          <w:sz w:val="24"/>
          <w:szCs w:val="24"/>
        </w:rPr>
        <w:t xml:space="preserve"> в том числе и на оказание услуг.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Вспомним</w:t>
      </w:r>
      <w:r w:rsidR="006C18CA">
        <w:rPr>
          <w:sz w:val="24"/>
          <w:szCs w:val="24"/>
        </w:rPr>
        <w:t>,</w:t>
      </w:r>
      <w:r w:rsidRPr="00875C23">
        <w:rPr>
          <w:sz w:val="24"/>
          <w:szCs w:val="24"/>
        </w:rPr>
        <w:t xml:space="preserve"> лет 6 тому назад такую компанию проводили страховщики </w:t>
      </w:r>
      <w:r w:rsidR="00A93A62" w:rsidRPr="00875C23">
        <w:rPr>
          <w:sz w:val="24"/>
          <w:szCs w:val="24"/>
        </w:rPr>
        <w:t xml:space="preserve">и </w:t>
      </w:r>
      <w:r w:rsidRPr="00875C23">
        <w:rPr>
          <w:sz w:val="24"/>
          <w:szCs w:val="24"/>
        </w:rPr>
        <w:t xml:space="preserve">ББТС. Тщательно готовились и оценочные организации: предъявляли свой сервис, обосновывали стоимость услуги и т.д. 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Сегодня схема негласного заключения договоров </w:t>
      </w:r>
      <w:r w:rsidR="00A93A62" w:rsidRPr="00875C23">
        <w:rPr>
          <w:sz w:val="24"/>
          <w:szCs w:val="24"/>
        </w:rPr>
        <w:t xml:space="preserve">и ее последствия </w:t>
      </w:r>
      <w:r w:rsidRPr="00875C23">
        <w:rPr>
          <w:sz w:val="24"/>
          <w:szCs w:val="24"/>
        </w:rPr>
        <w:t>стала очевидной, особенно</w:t>
      </w:r>
      <w:r w:rsidR="006C18CA">
        <w:rPr>
          <w:sz w:val="24"/>
          <w:szCs w:val="24"/>
        </w:rPr>
        <w:t xml:space="preserve"> когда в соответствии с новыми П</w:t>
      </w:r>
      <w:r w:rsidRPr="00875C23">
        <w:rPr>
          <w:sz w:val="24"/>
          <w:szCs w:val="24"/>
        </w:rPr>
        <w:t>равилами стали восстанавливаться ТС в организации автосервиса и производить оплату непосредственно ремонтной организации.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В результате такого подхода выяснилось, что отдельные оценщики ТС осмотр </w:t>
      </w:r>
      <w:r w:rsidR="00A60899" w:rsidRPr="00875C23">
        <w:rPr>
          <w:sz w:val="24"/>
          <w:szCs w:val="24"/>
        </w:rPr>
        <w:t xml:space="preserve">поврежденного транспорта </w:t>
      </w:r>
      <w:r w:rsidRPr="00875C23">
        <w:rPr>
          <w:sz w:val="24"/>
          <w:szCs w:val="24"/>
        </w:rPr>
        <w:t xml:space="preserve">проводят поверхностно, </w:t>
      </w:r>
      <w:r w:rsidR="00CB47C4">
        <w:rPr>
          <w:sz w:val="24"/>
          <w:szCs w:val="24"/>
        </w:rPr>
        <w:t xml:space="preserve">даже </w:t>
      </w:r>
      <w:r w:rsidRPr="00875C23">
        <w:rPr>
          <w:sz w:val="24"/>
          <w:szCs w:val="24"/>
        </w:rPr>
        <w:t>скрыва</w:t>
      </w:r>
      <w:r w:rsidR="00CB47C4">
        <w:rPr>
          <w:sz w:val="24"/>
          <w:szCs w:val="24"/>
        </w:rPr>
        <w:t>ют</w:t>
      </w:r>
      <w:r w:rsidRPr="00875C23">
        <w:rPr>
          <w:sz w:val="24"/>
          <w:szCs w:val="24"/>
        </w:rPr>
        <w:t xml:space="preserve">  </w:t>
      </w:r>
      <w:r w:rsidR="00D12460">
        <w:rPr>
          <w:sz w:val="24"/>
          <w:szCs w:val="24"/>
        </w:rPr>
        <w:t xml:space="preserve">некоторые </w:t>
      </w:r>
      <w:r w:rsidRPr="00875C23">
        <w:rPr>
          <w:sz w:val="24"/>
          <w:szCs w:val="24"/>
        </w:rPr>
        <w:t>повреждения</w:t>
      </w:r>
      <w:r w:rsidR="00D12460">
        <w:rPr>
          <w:sz w:val="24"/>
          <w:szCs w:val="24"/>
        </w:rPr>
        <w:t xml:space="preserve"> ТС</w:t>
      </w:r>
      <w:r w:rsidRPr="00875C23">
        <w:rPr>
          <w:sz w:val="24"/>
          <w:szCs w:val="24"/>
        </w:rPr>
        <w:t>.</w:t>
      </w:r>
      <w:r w:rsidR="00D12460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 xml:space="preserve">Можно сказать </w:t>
      </w:r>
      <w:r w:rsidR="00552BB2" w:rsidRPr="00875C23">
        <w:rPr>
          <w:sz w:val="24"/>
          <w:szCs w:val="24"/>
        </w:rPr>
        <w:t>прямо</w:t>
      </w:r>
      <w:r w:rsidR="00B43210" w:rsidRPr="00875C23">
        <w:rPr>
          <w:sz w:val="24"/>
          <w:szCs w:val="24"/>
        </w:rPr>
        <w:t xml:space="preserve"> </w:t>
      </w:r>
      <w:proofErr w:type="gramStart"/>
      <w:r w:rsidR="00552BB2" w:rsidRPr="00875C23">
        <w:rPr>
          <w:sz w:val="24"/>
          <w:szCs w:val="24"/>
        </w:rPr>
        <w:t>-</w:t>
      </w:r>
      <w:r w:rsidRPr="00875C23">
        <w:rPr>
          <w:sz w:val="24"/>
          <w:szCs w:val="24"/>
        </w:rPr>
        <w:t>с</w:t>
      </w:r>
      <w:proofErr w:type="gramEnd"/>
      <w:r w:rsidRPr="00875C23">
        <w:rPr>
          <w:sz w:val="24"/>
          <w:szCs w:val="24"/>
        </w:rPr>
        <w:t>ознательно не фиксируется разборка  узлов.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В силу этого специалисты автосервиса вынуждены объявлять о дополнительн</w:t>
      </w:r>
      <w:r w:rsidR="00E86BDF" w:rsidRPr="00875C23">
        <w:rPr>
          <w:sz w:val="24"/>
          <w:szCs w:val="24"/>
        </w:rPr>
        <w:t>ом</w:t>
      </w:r>
      <w:r w:rsidRPr="00875C23">
        <w:rPr>
          <w:sz w:val="24"/>
          <w:szCs w:val="24"/>
        </w:rPr>
        <w:t xml:space="preserve"> осмотр</w:t>
      </w:r>
      <w:r w:rsidR="00E86BDF" w:rsidRPr="00875C23">
        <w:rPr>
          <w:sz w:val="24"/>
          <w:szCs w:val="24"/>
        </w:rPr>
        <w:t>е</w:t>
      </w:r>
      <w:r w:rsidR="00552BB2" w:rsidRPr="00875C23">
        <w:rPr>
          <w:sz w:val="24"/>
          <w:szCs w:val="24"/>
        </w:rPr>
        <w:t>.</w:t>
      </w:r>
      <w:r w:rsidRPr="00875C23">
        <w:rPr>
          <w:sz w:val="24"/>
          <w:szCs w:val="24"/>
        </w:rPr>
        <w:t xml:space="preserve"> Страховая </w:t>
      </w:r>
      <w:r w:rsidR="00552BB2" w:rsidRPr="00875C23">
        <w:rPr>
          <w:sz w:val="24"/>
          <w:szCs w:val="24"/>
        </w:rPr>
        <w:t xml:space="preserve">компания </w:t>
      </w:r>
      <w:r w:rsidRPr="00875C23">
        <w:rPr>
          <w:sz w:val="24"/>
          <w:szCs w:val="24"/>
        </w:rPr>
        <w:t xml:space="preserve">вместо оптимизации </w:t>
      </w:r>
      <w:r w:rsidR="00A60899" w:rsidRPr="00875C23">
        <w:rPr>
          <w:sz w:val="24"/>
          <w:szCs w:val="24"/>
        </w:rPr>
        <w:t xml:space="preserve">расходов </w:t>
      </w:r>
      <w:r w:rsidRPr="00875C23">
        <w:rPr>
          <w:sz w:val="24"/>
          <w:szCs w:val="24"/>
        </w:rPr>
        <w:t>несет дополнительные затраты</w:t>
      </w:r>
      <w:r w:rsidR="00CB47C4">
        <w:rPr>
          <w:sz w:val="24"/>
          <w:szCs w:val="24"/>
        </w:rPr>
        <w:t xml:space="preserve"> на организацию повторных осмотров</w:t>
      </w:r>
      <w:r w:rsidRPr="00875C23">
        <w:rPr>
          <w:sz w:val="24"/>
          <w:szCs w:val="24"/>
        </w:rPr>
        <w:t>.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Таким </w:t>
      </w:r>
      <w:r w:rsidR="00552BB2" w:rsidRPr="00875C23">
        <w:rPr>
          <w:sz w:val="24"/>
          <w:szCs w:val="24"/>
        </w:rPr>
        <w:t>образом, отдельные оценщики ТС</w:t>
      </w:r>
      <w:r w:rsidRPr="00875C23">
        <w:rPr>
          <w:sz w:val="24"/>
          <w:szCs w:val="24"/>
        </w:rPr>
        <w:t xml:space="preserve"> нарушают и кодекс хорошей практики и его принципы: независимость, объективность</w:t>
      </w:r>
      <w:r w:rsidR="00CB47C4">
        <w:rPr>
          <w:sz w:val="24"/>
          <w:szCs w:val="24"/>
        </w:rPr>
        <w:t xml:space="preserve"> и </w:t>
      </w:r>
      <w:r w:rsidRPr="00875C23">
        <w:rPr>
          <w:sz w:val="24"/>
          <w:szCs w:val="24"/>
        </w:rPr>
        <w:t xml:space="preserve">профессионализм. 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В среде оценщи</w:t>
      </w:r>
      <w:r w:rsidR="00552BB2" w:rsidRPr="00875C23">
        <w:rPr>
          <w:sz w:val="24"/>
          <w:szCs w:val="24"/>
        </w:rPr>
        <w:t>ков образовался дисбаланс</w:t>
      </w:r>
      <w:r w:rsidR="00A93A62" w:rsidRPr="00875C23">
        <w:rPr>
          <w:sz w:val="24"/>
          <w:szCs w:val="24"/>
        </w:rPr>
        <w:t xml:space="preserve"> интересо</w:t>
      </w:r>
      <w:proofErr w:type="gramStart"/>
      <w:r w:rsidR="00A93A62" w:rsidRPr="00875C23">
        <w:rPr>
          <w:sz w:val="24"/>
          <w:szCs w:val="24"/>
        </w:rPr>
        <w:t>в</w:t>
      </w:r>
      <w:r w:rsidR="00552BB2" w:rsidRPr="00875C23">
        <w:rPr>
          <w:sz w:val="24"/>
          <w:szCs w:val="24"/>
        </w:rPr>
        <w:t>-</w:t>
      </w:r>
      <w:proofErr w:type="gramEnd"/>
      <w:r w:rsidR="00B43210" w:rsidRPr="00875C23">
        <w:rPr>
          <w:sz w:val="24"/>
          <w:szCs w:val="24"/>
        </w:rPr>
        <w:t xml:space="preserve"> </w:t>
      </w:r>
      <w:r w:rsidR="00552BB2" w:rsidRPr="00875C23">
        <w:rPr>
          <w:sz w:val="24"/>
          <w:szCs w:val="24"/>
        </w:rPr>
        <w:t>одни соблюдают основные принципы</w:t>
      </w:r>
      <w:r w:rsidR="00A60899" w:rsidRPr="00875C23">
        <w:rPr>
          <w:sz w:val="24"/>
          <w:szCs w:val="24"/>
        </w:rPr>
        <w:t xml:space="preserve"> хорошей практики</w:t>
      </w:r>
      <w:r w:rsidR="00552BB2" w:rsidRPr="00875C23">
        <w:rPr>
          <w:sz w:val="24"/>
          <w:szCs w:val="24"/>
        </w:rPr>
        <w:t xml:space="preserve">, </w:t>
      </w:r>
      <w:r w:rsidR="00A60899" w:rsidRPr="00875C23">
        <w:rPr>
          <w:sz w:val="24"/>
          <w:szCs w:val="24"/>
        </w:rPr>
        <w:t>д</w:t>
      </w:r>
      <w:r w:rsidR="00552BB2" w:rsidRPr="00875C23">
        <w:rPr>
          <w:sz w:val="24"/>
          <w:szCs w:val="24"/>
        </w:rPr>
        <w:t>ругие наоборот</w:t>
      </w:r>
      <w:r w:rsidR="00CB47C4">
        <w:rPr>
          <w:sz w:val="24"/>
          <w:szCs w:val="24"/>
        </w:rPr>
        <w:t xml:space="preserve">, </w:t>
      </w:r>
      <w:r w:rsidR="00D12460">
        <w:rPr>
          <w:sz w:val="24"/>
          <w:szCs w:val="24"/>
        </w:rPr>
        <w:t xml:space="preserve">его нарушают, </w:t>
      </w:r>
      <w:r w:rsidR="00CB47C4">
        <w:rPr>
          <w:sz w:val="24"/>
          <w:szCs w:val="24"/>
        </w:rPr>
        <w:t>и т</w:t>
      </w:r>
      <w:r w:rsidR="00552BB2" w:rsidRPr="00875C23">
        <w:rPr>
          <w:sz w:val="24"/>
          <w:szCs w:val="24"/>
        </w:rPr>
        <w:t>ем самым подрывают эти принципы.</w:t>
      </w:r>
    </w:p>
    <w:p w:rsidR="00552BB2" w:rsidRPr="00875C23" w:rsidRDefault="00552BB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В последнее время ББТС обратило внимание на так</w:t>
      </w:r>
      <w:r w:rsidR="00A93A62" w:rsidRPr="00875C23">
        <w:rPr>
          <w:sz w:val="24"/>
          <w:szCs w:val="24"/>
        </w:rPr>
        <w:t xml:space="preserve">ие </w:t>
      </w:r>
      <w:r w:rsidR="00D12460">
        <w:rPr>
          <w:sz w:val="24"/>
          <w:szCs w:val="24"/>
        </w:rPr>
        <w:t xml:space="preserve">перекосы и его </w:t>
      </w:r>
      <w:r w:rsidR="00A93A62" w:rsidRPr="00875C23">
        <w:rPr>
          <w:sz w:val="24"/>
          <w:szCs w:val="24"/>
        </w:rPr>
        <w:t>последствия</w:t>
      </w:r>
      <w:r w:rsidRPr="00875C23">
        <w:rPr>
          <w:sz w:val="24"/>
          <w:szCs w:val="24"/>
        </w:rPr>
        <w:t xml:space="preserve">. Имеет место и другой дисбаланс в </w:t>
      </w:r>
      <w:r w:rsidR="00A93A62" w:rsidRPr="00875C23">
        <w:rPr>
          <w:sz w:val="24"/>
          <w:szCs w:val="24"/>
        </w:rPr>
        <w:t>структуре</w:t>
      </w:r>
      <w:r w:rsidRPr="00875C23">
        <w:rPr>
          <w:sz w:val="24"/>
          <w:szCs w:val="24"/>
        </w:rPr>
        <w:t xml:space="preserve"> оценщиков</w:t>
      </w:r>
      <w:r w:rsidR="00A93A62" w:rsidRPr="00875C23">
        <w:rPr>
          <w:sz w:val="24"/>
          <w:szCs w:val="24"/>
        </w:rPr>
        <w:t xml:space="preserve"> ТС</w:t>
      </w:r>
      <w:r w:rsidR="00B43210" w:rsidRPr="00875C23">
        <w:rPr>
          <w:sz w:val="24"/>
          <w:szCs w:val="24"/>
        </w:rPr>
        <w:t>.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  По данным ББТС, если 6 лет назад было аттестовано 95 так называемых «независимых» оценщико</w:t>
      </w:r>
      <w:r w:rsidR="00552BB2" w:rsidRPr="00875C23">
        <w:rPr>
          <w:sz w:val="24"/>
          <w:szCs w:val="24"/>
        </w:rPr>
        <w:t>в</w:t>
      </w:r>
      <w:r w:rsidR="00CB47C4">
        <w:rPr>
          <w:sz w:val="24"/>
          <w:szCs w:val="24"/>
        </w:rPr>
        <w:t xml:space="preserve"> ТС</w:t>
      </w:r>
      <w:r w:rsidRPr="00875C23">
        <w:rPr>
          <w:sz w:val="24"/>
          <w:szCs w:val="24"/>
        </w:rPr>
        <w:t>, то в 2014 это количество  изменилось</w:t>
      </w:r>
      <w:r w:rsidR="00552BB2" w:rsidRPr="00875C23">
        <w:rPr>
          <w:sz w:val="24"/>
          <w:szCs w:val="24"/>
        </w:rPr>
        <w:t>, но незначитель</w:t>
      </w:r>
      <w:r w:rsidR="00B43210" w:rsidRPr="00875C23">
        <w:rPr>
          <w:sz w:val="24"/>
          <w:szCs w:val="24"/>
        </w:rPr>
        <w:t>но</w:t>
      </w:r>
      <w:r w:rsidR="00CB47C4">
        <w:rPr>
          <w:sz w:val="24"/>
          <w:szCs w:val="24"/>
        </w:rPr>
        <w:t xml:space="preserve">  </w:t>
      </w:r>
      <w:r w:rsidRPr="00875C23">
        <w:rPr>
          <w:sz w:val="24"/>
          <w:szCs w:val="24"/>
        </w:rPr>
        <w:t>- 103. За этот период в страховых компаниях колич</w:t>
      </w:r>
      <w:r w:rsidR="00552BB2" w:rsidRPr="00875C23">
        <w:rPr>
          <w:sz w:val="24"/>
          <w:szCs w:val="24"/>
        </w:rPr>
        <w:t>ество оценщиков</w:t>
      </w:r>
      <w:r w:rsidR="00D12460">
        <w:rPr>
          <w:sz w:val="24"/>
          <w:szCs w:val="24"/>
        </w:rPr>
        <w:t xml:space="preserve">, которые </w:t>
      </w:r>
      <w:proofErr w:type="gramStart"/>
      <w:r w:rsidR="00D12460">
        <w:rPr>
          <w:sz w:val="24"/>
          <w:szCs w:val="24"/>
        </w:rPr>
        <w:t>находятся в штате этих же компаний</w:t>
      </w:r>
      <w:r w:rsidR="00552BB2" w:rsidRPr="00875C23">
        <w:rPr>
          <w:sz w:val="24"/>
          <w:szCs w:val="24"/>
        </w:rPr>
        <w:t xml:space="preserve">  увеличилос</w:t>
      </w:r>
      <w:r w:rsidR="00B43210" w:rsidRPr="00875C23">
        <w:rPr>
          <w:sz w:val="24"/>
          <w:szCs w:val="24"/>
        </w:rPr>
        <w:t>ь</w:t>
      </w:r>
      <w:proofErr w:type="gramEnd"/>
      <w:r w:rsidRPr="00875C23">
        <w:rPr>
          <w:sz w:val="24"/>
          <w:szCs w:val="24"/>
        </w:rPr>
        <w:t xml:space="preserve"> с 110 до 187. </w:t>
      </w:r>
      <w:r w:rsidR="00552BB2" w:rsidRPr="00875C23">
        <w:rPr>
          <w:sz w:val="24"/>
          <w:szCs w:val="24"/>
        </w:rPr>
        <w:t>К</w:t>
      </w:r>
      <w:r w:rsidRPr="00875C23">
        <w:rPr>
          <w:sz w:val="24"/>
          <w:szCs w:val="24"/>
        </w:rPr>
        <w:t xml:space="preserve">оличество </w:t>
      </w:r>
      <w:r w:rsidR="00AC75AE" w:rsidRPr="00875C23">
        <w:rPr>
          <w:sz w:val="24"/>
          <w:szCs w:val="24"/>
        </w:rPr>
        <w:t>независимы</w:t>
      </w:r>
      <w:r w:rsidR="00D12460">
        <w:rPr>
          <w:sz w:val="24"/>
          <w:szCs w:val="24"/>
        </w:rPr>
        <w:t>х</w:t>
      </w:r>
      <w:r w:rsidR="00AC75AE" w:rsidRPr="00875C23">
        <w:rPr>
          <w:sz w:val="24"/>
          <w:szCs w:val="24"/>
        </w:rPr>
        <w:t xml:space="preserve"> оценщик</w:t>
      </w:r>
      <w:r w:rsidR="00D12460">
        <w:rPr>
          <w:sz w:val="24"/>
          <w:szCs w:val="24"/>
        </w:rPr>
        <w:t>ов</w:t>
      </w:r>
      <w:r w:rsidR="00AC75AE" w:rsidRPr="00875C23">
        <w:rPr>
          <w:sz w:val="24"/>
          <w:szCs w:val="24"/>
        </w:rPr>
        <w:t xml:space="preserve"> как бы</w:t>
      </w:r>
      <w:r w:rsidRPr="00875C23">
        <w:rPr>
          <w:sz w:val="24"/>
          <w:szCs w:val="24"/>
        </w:rPr>
        <w:t xml:space="preserve"> </w:t>
      </w:r>
      <w:r w:rsidR="00AC75AE" w:rsidRPr="00875C23">
        <w:rPr>
          <w:sz w:val="24"/>
          <w:szCs w:val="24"/>
        </w:rPr>
        <w:t xml:space="preserve"> осталось </w:t>
      </w:r>
      <w:r w:rsidRPr="00875C23">
        <w:rPr>
          <w:sz w:val="24"/>
          <w:szCs w:val="24"/>
        </w:rPr>
        <w:t xml:space="preserve">тем же, </w:t>
      </w:r>
      <w:r w:rsidR="00B43210" w:rsidRPr="00875C23">
        <w:rPr>
          <w:sz w:val="24"/>
          <w:szCs w:val="24"/>
        </w:rPr>
        <w:t xml:space="preserve">однако количество </w:t>
      </w:r>
      <w:r w:rsidRPr="00875C23">
        <w:rPr>
          <w:sz w:val="24"/>
          <w:szCs w:val="24"/>
        </w:rPr>
        <w:t>заказов от страховых компаний уменьшилось</w:t>
      </w:r>
      <w:r w:rsidR="00AC75AE" w:rsidRPr="00875C23">
        <w:rPr>
          <w:sz w:val="24"/>
          <w:szCs w:val="24"/>
        </w:rPr>
        <w:t xml:space="preserve">. В результате такого дисбаланса </w:t>
      </w:r>
      <w:r w:rsidR="00D12460">
        <w:rPr>
          <w:sz w:val="24"/>
          <w:szCs w:val="24"/>
        </w:rPr>
        <w:lastRenderedPageBreak/>
        <w:t>многие</w:t>
      </w:r>
      <w:r w:rsidR="00AC75AE" w:rsidRPr="00875C23">
        <w:rPr>
          <w:sz w:val="24"/>
          <w:szCs w:val="24"/>
        </w:rPr>
        <w:t xml:space="preserve"> лишаются доступа к сфере услуг</w:t>
      </w:r>
      <w:r w:rsidR="00A93A62" w:rsidRPr="00875C23">
        <w:rPr>
          <w:sz w:val="24"/>
          <w:szCs w:val="24"/>
        </w:rPr>
        <w:t>.</w:t>
      </w:r>
      <w:r w:rsidRPr="00875C23">
        <w:rPr>
          <w:sz w:val="24"/>
          <w:szCs w:val="24"/>
        </w:rPr>
        <w:t xml:space="preserve"> В Витебском регионе</w:t>
      </w:r>
      <w:r w:rsidR="00AC75AE" w:rsidRPr="00875C23">
        <w:rPr>
          <w:sz w:val="24"/>
          <w:szCs w:val="24"/>
        </w:rPr>
        <w:t>, например,</w:t>
      </w:r>
      <w:r w:rsidRPr="00875C23">
        <w:rPr>
          <w:sz w:val="24"/>
          <w:szCs w:val="24"/>
        </w:rPr>
        <w:t xml:space="preserve"> осталось 3 или 4 </w:t>
      </w:r>
      <w:proofErr w:type="gramStart"/>
      <w:r w:rsidRPr="00875C23">
        <w:rPr>
          <w:sz w:val="24"/>
          <w:szCs w:val="24"/>
        </w:rPr>
        <w:t>независимых</w:t>
      </w:r>
      <w:proofErr w:type="gramEnd"/>
      <w:r w:rsidRPr="00875C23">
        <w:rPr>
          <w:sz w:val="24"/>
          <w:szCs w:val="24"/>
        </w:rPr>
        <w:t xml:space="preserve"> оценщика</w:t>
      </w:r>
      <w:r w:rsidR="00CB47C4">
        <w:rPr>
          <w:sz w:val="24"/>
          <w:szCs w:val="24"/>
        </w:rPr>
        <w:t xml:space="preserve"> ТС</w:t>
      </w:r>
      <w:r w:rsidR="00D12460">
        <w:rPr>
          <w:sz w:val="24"/>
          <w:szCs w:val="24"/>
        </w:rPr>
        <w:t xml:space="preserve"> на всю область</w:t>
      </w:r>
      <w:r w:rsidR="00552BB2" w:rsidRPr="00875C23">
        <w:rPr>
          <w:sz w:val="24"/>
          <w:szCs w:val="24"/>
        </w:rPr>
        <w:t>.</w:t>
      </w:r>
      <w:r w:rsidRPr="00875C23">
        <w:rPr>
          <w:sz w:val="24"/>
          <w:szCs w:val="24"/>
        </w:rPr>
        <w:t xml:space="preserve">   </w:t>
      </w:r>
    </w:p>
    <w:p w:rsidR="00F36525" w:rsidRPr="00875C23" w:rsidRDefault="00552BB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Вспомним</w:t>
      </w:r>
      <w:r w:rsidR="00F36525" w:rsidRPr="00875C23">
        <w:rPr>
          <w:sz w:val="24"/>
          <w:szCs w:val="24"/>
        </w:rPr>
        <w:t>, что на ко</w:t>
      </w:r>
      <w:r w:rsidR="00B43210" w:rsidRPr="00875C23">
        <w:rPr>
          <w:sz w:val="24"/>
          <w:szCs w:val="24"/>
        </w:rPr>
        <w:t>н</w:t>
      </w:r>
      <w:r w:rsidR="00F36525" w:rsidRPr="00875C23">
        <w:rPr>
          <w:sz w:val="24"/>
          <w:szCs w:val="24"/>
        </w:rPr>
        <w:t xml:space="preserve">ференции </w:t>
      </w:r>
      <w:r w:rsidR="00B43210" w:rsidRPr="00875C23">
        <w:rPr>
          <w:sz w:val="24"/>
          <w:szCs w:val="24"/>
        </w:rPr>
        <w:t>в 2012 году</w:t>
      </w:r>
      <w:r w:rsidR="00CB47C4">
        <w:rPr>
          <w:sz w:val="24"/>
          <w:szCs w:val="24"/>
        </w:rPr>
        <w:t>,</w:t>
      </w:r>
      <w:r w:rsidR="00B43210" w:rsidRPr="00875C23">
        <w:rPr>
          <w:sz w:val="24"/>
          <w:szCs w:val="24"/>
        </w:rPr>
        <w:t xml:space="preserve"> </w:t>
      </w:r>
      <w:r w:rsidR="00CB47C4">
        <w:rPr>
          <w:sz w:val="24"/>
          <w:szCs w:val="24"/>
        </w:rPr>
        <w:t xml:space="preserve">мы </w:t>
      </w:r>
      <w:r w:rsidR="00F36525" w:rsidRPr="00875C23">
        <w:rPr>
          <w:sz w:val="24"/>
          <w:szCs w:val="24"/>
        </w:rPr>
        <w:t>обсуждали эту проблему</w:t>
      </w:r>
      <w:r w:rsidR="00D12460">
        <w:rPr>
          <w:sz w:val="24"/>
          <w:szCs w:val="24"/>
        </w:rPr>
        <w:t>,</w:t>
      </w:r>
      <w:r w:rsidR="00F36525" w:rsidRPr="00875C23">
        <w:rPr>
          <w:sz w:val="24"/>
          <w:szCs w:val="24"/>
        </w:rPr>
        <w:t xml:space="preserve"> и договорились о </w:t>
      </w:r>
      <w:r w:rsidR="00BA7F0A" w:rsidRPr="00875C23">
        <w:rPr>
          <w:sz w:val="24"/>
          <w:szCs w:val="24"/>
        </w:rPr>
        <w:t xml:space="preserve">поддержании </w:t>
      </w:r>
      <w:r w:rsidR="00F36525" w:rsidRPr="00875C23">
        <w:rPr>
          <w:sz w:val="24"/>
          <w:szCs w:val="24"/>
        </w:rPr>
        <w:t>паритет</w:t>
      </w:r>
      <w:r w:rsidR="00BA7F0A" w:rsidRPr="00875C23">
        <w:rPr>
          <w:sz w:val="24"/>
          <w:szCs w:val="24"/>
        </w:rPr>
        <w:t>а</w:t>
      </w:r>
      <w:r w:rsidR="00F36525" w:rsidRPr="00875C23">
        <w:rPr>
          <w:sz w:val="24"/>
          <w:szCs w:val="24"/>
        </w:rPr>
        <w:t xml:space="preserve"> интересов, то есть 50/50.</w:t>
      </w:r>
    </w:p>
    <w:p w:rsidR="00F36525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Мы просим страховы</w:t>
      </w:r>
      <w:r w:rsidR="00CB47C4">
        <w:rPr>
          <w:sz w:val="24"/>
          <w:szCs w:val="24"/>
        </w:rPr>
        <w:t>е</w:t>
      </w:r>
      <w:r w:rsidRPr="00875C23">
        <w:rPr>
          <w:sz w:val="24"/>
          <w:szCs w:val="24"/>
        </w:rPr>
        <w:t xml:space="preserve"> компани</w:t>
      </w:r>
      <w:r w:rsidR="00CB47C4">
        <w:rPr>
          <w:sz w:val="24"/>
          <w:szCs w:val="24"/>
        </w:rPr>
        <w:t>и:</w:t>
      </w:r>
      <w:r w:rsidR="00B43210" w:rsidRPr="00875C23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 xml:space="preserve"> передайте независимым оценщикам хотя бы страховые случаи по регрессному иску</w:t>
      </w:r>
      <w:r w:rsidR="00D12460">
        <w:rPr>
          <w:sz w:val="24"/>
          <w:szCs w:val="24"/>
        </w:rPr>
        <w:t xml:space="preserve"> </w:t>
      </w:r>
      <w:proofErr w:type="gramStart"/>
      <w:r w:rsidR="00D12460">
        <w:rPr>
          <w:sz w:val="24"/>
          <w:szCs w:val="24"/>
        </w:rPr>
        <w:t>и</w:t>
      </w:r>
      <w:proofErr w:type="gramEnd"/>
      <w:r w:rsidR="00D12460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 xml:space="preserve">когда необходимо проводить расчеты для другой компании. </w:t>
      </w:r>
      <w:r w:rsidR="00B43210" w:rsidRPr="00875C23">
        <w:rPr>
          <w:sz w:val="24"/>
          <w:szCs w:val="24"/>
        </w:rPr>
        <w:t>Для рассмотрения</w:t>
      </w:r>
      <w:r w:rsidR="00552BB2" w:rsidRPr="00875C23">
        <w:rPr>
          <w:sz w:val="24"/>
          <w:szCs w:val="24"/>
        </w:rPr>
        <w:t xml:space="preserve"> подобных </w:t>
      </w:r>
      <w:r w:rsidR="00CB47C4">
        <w:rPr>
          <w:sz w:val="24"/>
          <w:szCs w:val="24"/>
        </w:rPr>
        <w:t xml:space="preserve">страховых </w:t>
      </w:r>
      <w:r w:rsidR="00552BB2" w:rsidRPr="00875C23">
        <w:rPr>
          <w:sz w:val="24"/>
          <w:szCs w:val="24"/>
        </w:rPr>
        <w:t>случае</w:t>
      </w:r>
      <w:r w:rsidR="00AC75AE" w:rsidRPr="00875C23">
        <w:rPr>
          <w:sz w:val="24"/>
          <w:szCs w:val="24"/>
        </w:rPr>
        <w:t>в</w:t>
      </w:r>
      <w:r w:rsidR="00552BB2" w:rsidRPr="00875C23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>как раз требу</w:t>
      </w:r>
      <w:r w:rsidR="00552BB2" w:rsidRPr="00875C23">
        <w:rPr>
          <w:sz w:val="24"/>
          <w:szCs w:val="24"/>
        </w:rPr>
        <w:t>ется</w:t>
      </w:r>
      <w:r w:rsidRPr="00875C23">
        <w:rPr>
          <w:sz w:val="24"/>
          <w:szCs w:val="24"/>
        </w:rPr>
        <w:t xml:space="preserve"> независим</w:t>
      </w:r>
      <w:r w:rsidR="00552BB2" w:rsidRPr="00875C23">
        <w:rPr>
          <w:sz w:val="24"/>
          <w:szCs w:val="24"/>
        </w:rPr>
        <w:t>ая</w:t>
      </w:r>
      <w:r w:rsidRPr="00875C23">
        <w:rPr>
          <w:sz w:val="24"/>
          <w:szCs w:val="24"/>
        </w:rPr>
        <w:t xml:space="preserve"> оценк</w:t>
      </w:r>
      <w:r w:rsidR="00552BB2" w:rsidRPr="00875C23">
        <w:rPr>
          <w:sz w:val="24"/>
          <w:szCs w:val="24"/>
        </w:rPr>
        <w:t>а</w:t>
      </w:r>
      <w:r w:rsidRPr="00875C23">
        <w:rPr>
          <w:sz w:val="24"/>
          <w:szCs w:val="24"/>
        </w:rPr>
        <w:t>.</w:t>
      </w:r>
    </w:p>
    <w:p w:rsidR="00BA7F0A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proofErr w:type="gramStart"/>
      <w:r w:rsidRPr="00875C23">
        <w:rPr>
          <w:sz w:val="24"/>
          <w:szCs w:val="24"/>
        </w:rPr>
        <w:t>Уважаемы</w:t>
      </w:r>
      <w:r w:rsidR="00B43210" w:rsidRPr="00875C23">
        <w:rPr>
          <w:sz w:val="24"/>
          <w:szCs w:val="24"/>
        </w:rPr>
        <w:t>е</w:t>
      </w:r>
      <w:r w:rsidRPr="00875C23">
        <w:rPr>
          <w:sz w:val="24"/>
          <w:szCs w:val="24"/>
        </w:rPr>
        <w:t xml:space="preserve"> коллеги, </w:t>
      </w:r>
      <w:r w:rsidR="00BA7F0A" w:rsidRPr="00875C23">
        <w:rPr>
          <w:sz w:val="24"/>
          <w:szCs w:val="24"/>
        </w:rPr>
        <w:t>посмотрим</w:t>
      </w:r>
      <w:r w:rsidRPr="00875C23">
        <w:rPr>
          <w:sz w:val="24"/>
          <w:szCs w:val="24"/>
        </w:rPr>
        <w:t xml:space="preserve"> какие радикальные перемены пр</w:t>
      </w:r>
      <w:r w:rsidR="00AC75AE" w:rsidRPr="00875C23">
        <w:rPr>
          <w:sz w:val="24"/>
          <w:szCs w:val="24"/>
        </w:rPr>
        <w:t xml:space="preserve">оизошли в Российской </w:t>
      </w:r>
      <w:proofErr w:type="spellStart"/>
      <w:r w:rsidR="00AC75AE" w:rsidRPr="00875C23">
        <w:rPr>
          <w:sz w:val="24"/>
          <w:szCs w:val="24"/>
        </w:rPr>
        <w:t>Федераци</w:t>
      </w:r>
      <w:proofErr w:type="spellEnd"/>
      <w:r w:rsidR="00BA7F0A" w:rsidRPr="00875C23">
        <w:rPr>
          <w:sz w:val="24"/>
          <w:szCs w:val="24"/>
        </w:rPr>
        <w:t xml:space="preserve"> в сфере обязательного страхования</w:t>
      </w:r>
      <w:r w:rsidR="00AC75AE" w:rsidRPr="00875C23">
        <w:rPr>
          <w:sz w:val="24"/>
          <w:szCs w:val="24"/>
        </w:rPr>
        <w:t>.</w:t>
      </w:r>
      <w:proofErr w:type="gramEnd"/>
      <w:r w:rsidR="00AC75AE" w:rsidRPr="00875C23">
        <w:rPr>
          <w:sz w:val="24"/>
          <w:szCs w:val="24"/>
        </w:rPr>
        <w:t xml:space="preserve"> Два</w:t>
      </w:r>
      <w:r w:rsidRPr="00875C23">
        <w:rPr>
          <w:sz w:val="24"/>
          <w:szCs w:val="24"/>
        </w:rPr>
        <w:t xml:space="preserve"> года тому</w:t>
      </w:r>
      <w:r w:rsidR="00CB47C4">
        <w:rPr>
          <w:sz w:val="24"/>
          <w:szCs w:val="24"/>
        </w:rPr>
        <w:t xml:space="preserve"> назад, ответственные представители</w:t>
      </w:r>
      <w:r w:rsidR="00CB47C4" w:rsidRPr="00CB47C4">
        <w:rPr>
          <w:sz w:val="24"/>
          <w:szCs w:val="24"/>
        </w:rPr>
        <w:t xml:space="preserve"> </w:t>
      </w:r>
      <w:r w:rsidR="00CB47C4">
        <w:rPr>
          <w:sz w:val="24"/>
          <w:szCs w:val="24"/>
        </w:rPr>
        <w:t xml:space="preserve">из </w:t>
      </w:r>
      <w:r w:rsidR="00CB47C4" w:rsidRPr="00875C23">
        <w:rPr>
          <w:sz w:val="24"/>
          <w:szCs w:val="24"/>
        </w:rPr>
        <w:t>Российской Федераци</w:t>
      </w:r>
      <w:r w:rsidR="00CB47C4">
        <w:rPr>
          <w:sz w:val="24"/>
          <w:szCs w:val="24"/>
        </w:rPr>
        <w:t>и</w:t>
      </w:r>
      <w:r w:rsidRPr="00875C23">
        <w:rPr>
          <w:sz w:val="24"/>
          <w:szCs w:val="24"/>
        </w:rPr>
        <w:t xml:space="preserve"> здесь говорили о концепции определения размера вреда </w:t>
      </w:r>
      <w:r w:rsidR="00AC75AE" w:rsidRPr="00875C23">
        <w:rPr>
          <w:sz w:val="24"/>
          <w:szCs w:val="24"/>
        </w:rPr>
        <w:t>по</w:t>
      </w:r>
      <w:r w:rsidRPr="00875C23">
        <w:rPr>
          <w:sz w:val="24"/>
          <w:szCs w:val="24"/>
        </w:rPr>
        <w:t xml:space="preserve"> ОСАГО только специалистами страховых компаний. </w:t>
      </w:r>
      <w:r w:rsidR="00D12460">
        <w:rPr>
          <w:sz w:val="24"/>
          <w:szCs w:val="24"/>
        </w:rPr>
        <w:t>Однако</w:t>
      </w:r>
      <w:proofErr w:type="gramStart"/>
      <w:r w:rsidR="00D12460">
        <w:rPr>
          <w:sz w:val="24"/>
          <w:szCs w:val="24"/>
        </w:rPr>
        <w:t>,</w:t>
      </w:r>
      <w:proofErr w:type="gramEnd"/>
      <w:r w:rsidR="00D12460">
        <w:rPr>
          <w:sz w:val="24"/>
          <w:szCs w:val="24"/>
        </w:rPr>
        <w:t xml:space="preserve"> такая схема не выдержала испытание временем. Увеличилось количество </w:t>
      </w:r>
      <w:r w:rsidR="00AC75AE" w:rsidRPr="00875C23">
        <w:rPr>
          <w:sz w:val="24"/>
          <w:szCs w:val="24"/>
        </w:rPr>
        <w:t>иск</w:t>
      </w:r>
      <w:r w:rsidR="00D12460">
        <w:rPr>
          <w:sz w:val="24"/>
          <w:szCs w:val="24"/>
        </w:rPr>
        <w:t>ов</w:t>
      </w:r>
      <w:r w:rsidR="00AC75AE" w:rsidRPr="00875C23">
        <w:rPr>
          <w:sz w:val="24"/>
          <w:szCs w:val="24"/>
        </w:rPr>
        <w:t xml:space="preserve"> граждан</w:t>
      </w:r>
      <w:r w:rsidR="00D12460">
        <w:rPr>
          <w:sz w:val="24"/>
          <w:szCs w:val="24"/>
        </w:rPr>
        <w:t xml:space="preserve">, </w:t>
      </w:r>
      <w:proofErr w:type="gramStart"/>
      <w:r w:rsidR="00D12460">
        <w:rPr>
          <w:sz w:val="24"/>
          <w:szCs w:val="24"/>
        </w:rPr>
        <w:t>про</w:t>
      </w:r>
      <w:r w:rsidRPr="00875C23">
        <w:rPr>
          <w:sz w:val="24"/>
          <w:szCs w:val="24"/>
        </w:rPr>
        <w:t>явились</w:t>
      </w:r>
      <w:proofErr w:type="gramEnd"/>
      <w:r w:rsidRPr="00875C23">
        <w:rPr>
          <w:sz w:val="24"/>
          <w:szCs w:val="24"/>
        </w:rPr>
        <w:t xml:space="preserve"> </w:t>
      </w:r>
      <w:r w:rsidR="00D12460">
        <w:rPr>
          <w:sz w:val="24"/>
          <w:szCs w:val="24"/>
        </w:rPr>
        <w:t xml:space="preserve">различны </w:t>
      </w:r>
      <w:r w:rsidRPr="00875C23">
        <w:rPr>
          <w:sz w:val="24"/>
          <w:szCs w:val="24"/>
        </w:rPr>
        <w:t>коллекторные схемы</w:t>
      </w:r>
      <w:r w:rsidR="00D12460">
        <w:rPr>
          <w:sz w:val="24"/>
          <w:szCs w:val="24"/>
        </w:rPr>
        <w:t xml:space="preserve"> урегулирования посредниками</w:t>
      </w:r>
      <w:r w:rsidRPr="00875C23">
        <w:rPr>
          <w:sz w:val="24"/>
          <w:szCs w:val="24"/>
        </w:rPr>
        <w:t xml:space="preserve">. </w:t>
      </w:r>
    </w:p>
    <w:p w:rsidR="003C0BC6" w:rsidRPr="00875C23" w:rsidRDefault="00F36525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С 1.10.</w:t>
      </w:r>
      <w:r w:rsidR="00552BB2" w:rsidRPr="00875C23">
        <w:rPr>
          <w:sz w:val="24"/>
          <w:szCs w:val="24"/>
        </w:rPr>
        <w:t>2014г</w:t>
      </w:r>
      <w:r w:rsidRPr="00875C23">
        <w:rPr>
          <w:sz w:val="24"/>
          <w:szCs w:val="24"/>
        </w:rPr>
        <w:t xml:space="preserve"> маятник </w:t>
      </w:r>
      <w:r w:rsidR="00D12460">
        <w:rPr>
          <w:sz w:val="24"/>
          <w:szCs w:val="24"/>
        </w:rPr>
        <w:t xml:space="preserve">страхования </w:t>
      </w:r>
      <w:r w:rsidRPr="00875C23">
        <w:rPr>
          <w:sz w:val="24"/>
          <w:szCs w:val="24"/>
        </w:rPr>
        <w:t>качнулся в другую сторону. Теперь</w:t>
      </w:r>
      <w:r w:rsidR="00D12460">
        <w:rPr>
          <w:sz w:val="24"/>
          <w:szCs w:val="24"/>
        </w:rPr>
        <w:t>,</w:t>
      </w:r>
      <w:r w:rsidRPr="00875C23">
        <w:rPr>
          <w:sz w:val="24"/>
          <w:szCs w:val="24"/>
        </w:rPr>
        <w:t xml:space="preserve">  но решени</w:t>
      </w:r>
      <w:r w:rsidR="00552BB2" w:rsidRPr="00875C23">
        <w:rPr>
          <w:sz w:val="24"/>
          <w:szCs w:val="24"/>
        </w:rPr>
        <w:t xml:space="preserve">ю Центрального </w:t>
      </w:r>
      <w:r w:rsidRPr="00875C23">
        <w:rPr>
          <w:sz w:val="24"/>
          <w:szCs w:val="24"/>
        </w:rPr>
        <w:t xml:space="preserve">банка </w:t>
      </w:r>
      <w:r w:rsidR="00AC75AE" w:rsidRPr="00875C23">
        <w:rPr>
          <w:sz w:val="24"/>
          <w:szCs w:val="24"/>
        </w:rPr>
        <w:t>РФ, как стало известно с новых нормативных документов</w:t>
      </w:r>
      <w:r w:rsidR="00A93A62" w:rsidRPr="00875C23">
        <w:rPr>
          <w:sz w:val="24"/>
          <w:szCs w:val="24"/>
        </w:rPr>
        <w:t>,</w:t>
      </w:r>
      <w:r w:rsidR="00AC75AE" w:rsidRPr="00875C23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 xml:space="preserve">экспертизу и определение размера вреда </w:t>
      </w:r>
      <w:r w:rsidR="00D12460">
        <w:rPr>
          <w:sz w:val="24"/>
          <w:szCs w:val="24"/>
        </w:rPr>
        <w:t xml:space="preserve">должны </w:t>
      </w:r>
      <w:r w:rsidRPr="00875C23">
        <w:rPr>
          <w:sz w:val="24"/>
          <w:szCs w:val="24"/>
        </w:rPr>
        <w:t>провод</w:t>
      </w:r>
      <w:r w:rsidR="00D12460">
        <w:rPr>
          <w:sz w:val="24"/>
          <w:szCs w:val="24"/>
        </w:rPr>
        <w:t>ить</w:t>
      </w:r>
      <w:r w:rsidRPr="00875C23">
        <w:rPr>
          <w:sz w:val="24"/>
          <w:szCs w:val="24"/>
        </w:rPr>
        <w:t xml:space="preserve"> только независимые специалисты.  </w:t>
      </w:r>
      <w:r w:rsidR="00A93A62" w:rsidRPr="00875C23">
        <w:rPr>
          <w:sz w:val="24"/>
          <w:szCs w:val="24"/>
        </w:rPr>
        <w:t>Подобные изменения</w:t>
      </w:r>
      <w:r w:rsidRPr="00875C23">
        <w:rPr>
          <w:sz w:val="24"/>
          <w:szCs w:val="24"/>
        </w:rPr>
        <w:t xml:space="preserve"> </w:t>
      </w:r>
      <w:r w:rsidR="00D12460">
        <w:rPr>
          <w:sz w:val="24"/>
          <w:szCs w:val="24"/>
        </w:rPr>
        <w:t xml:space="preserve">через некоторое время </w:t>
      </w:r>
      <w:r w:rsidRPr="00875C23">
        <w:rPr>
          <w:sz w:val="24"/>
          <w:szCs w:val="24"/>
        </w:rPr>
        <w:t>мож</w:t>
      </w:r>
      <w:r w:rsidR="00A93A62" w:rsidRPr="00875C23">
        <w:rPr>
          <w:sz w:val="24"/>
          <w:szCs w:val="24"/>
        </w:rPr>
        <w:t>но</w:t>
      </w:r>
      <w:r w:rsidRPr="00875C23">
        <w:rPr>
          <w:sz w:val="24"/>
          <w:szCs w:val="24"/>
        </w:rPr>
        <w:t xml:space="preserve"> </w:t>
      </w:r>
      <w:r w:rsidR="00AC75AE" w:rsidRPr="00875C23">
        <w:rPr>
          <w:sz w:val="24"/>
          <w:szCs w:val="24"/>
        </w:rPr>
        <w:t>о</w:t>
      </w:r>
      <w:r w:rsidRPr="00875C23">
        <w:rPr>
          <w:sz w:val="24"/>
          <w:szCs w:val="24"/>
        </w:rPr>
        <w:t>ж</w:t>
      </w:r>
      <w:r w:rsidR="00BA7F0A" w:rsidRPr="00875C23">
        <w:rPr>
          <w:sz w:val="24"/>
          <w:szCs w:val="24"/>
        </w:rPr>
        <w:t>и</w:t>
      </w:r>
      <w:r w:rsidR="00A93A62" w:rsidRPr="00875C23">
        <w:rPr>
          <w:sz w:val="24"/>
          <w:szCs w:val="24"/>
        </w:rPr>
        <w:t>д</w:t>
      </w:r>
      <w:r w:rsidRPr="00875C23">
        <w:rPr>
          <w:sz w:val="24"/>
          <w:szCs w:val="24"/>
        </w:rPr>
        <w:t xml:space="preserve">ать и </w:t>
      </w:r>
      <w:r w:rsidR="003C0BC6" w:rsidRPr="00875C23">
        <w:rPr>
          <w:sz w:val="24"/>
          <w:szCs w:val="24"/>
        </w:rPr>
        <w:t>у нас</w:t>
      </w:r>
      <w:r w:rsidRPr="00875C23">
        <w:rPr>
          <w:sz w:val="24"/>
          <w:szCs w:val="24"/>
        </w:rPr>
        <w:t xml:space="preserve">. Известно, что создана комиссия по идентификации </w:t>
      </w:r>
      <w:r w:rsidR="003C0BC6" w:rsidRPr="00875C23">
        <w:rPr>
          <w:sz w:val="24"/>
          <w:szCs w:val="24"/>
        </w:rPr>
        <w:t xml:space="preserve">системы </w:t>
      </w:r>
      <w:r w:rsidRPr="00875C23">
        <w:rPr>
          <w:sz w:val="24"/>
          <w:szCs w:val="24"/>
        </w:rPr>
        <w:t xml:space="preserve">страхования в Таможенном союзе. </w:t>
      </w:r>
      <w:r w:rsidR="003C0BC6" w:rsidRPr="00875C23">
        <w:rPr>
          <w:sz w:val="24"/>
          <w:szCs w:val="24"/>
        </w:rPr>
        <w:t xml:space="preserve">И понятно, что концепция системы Российской Федерации и Казахстана будет преобладать и у нас не будет </w:t>
      </w:r>
      <w:proofErr w:type="gramStart"/>
      <w:r w:rsidR="003C0BC6" w:rsidRPr="00875C23">
        <w:rPr>
          <w:sz w:val="24"/>
          <w:szCs w:val="24"/>
        </w:rPr>
        <w:t>аргументов</w:t>
      </w:r>
      <w:proofErr w:type="gramEnd"/>
      <w:r w:rsidR="003C0BC6" w:rsidRPr="00875C23">
        <w:rPr>
          <w:sz w:val="24"/>
          <w:szCs w:val="24"/>
        </w:rPr>
        <w:t xml:space="preserve"> на какие то особенности</w:t>
      </w:r>
      <w:r w:rsidR="00385B48" w:rsidRPr="00875C23">
        <w:rPr>
          <w:sz w:val="24"/>
          <w:szCs w:val="24"/>
        </w:rPr>
        <w:t xml:space="preserve"> нашей системы</w:t>
      </w:r>
      <w:r w:rsidR="00D54E7C">
        <w:rPr>
          <w:sz w:val="24"/>
          <w:szCs w:val="24"/>
        </w:rPr>
        <w:t>. Поэтому, д</w:t>
      </w:r>
      <w:r w:rsidR="00CB47C4">
        <w:rPr>
          <w:sz w:val="24"/>
          <w:szCs w:val="24"/>
        </w:rPr>
        <w:t xml:space="preserve">ля </w:t>
      </w:r>
      <w:proofErr w:type="gramStart"/>
      <w:r w:rsidR="00CB47C4">
        <w:rPr>
          <w:sz w:val="24"/>
          <w:szCs w:val="24"/>
        </w:rPr>
        <w:t>начала</w:t>
      </w:r>
      <w:proofErr w:type="gramEnd"/>
      <w:r w:rsidR="00CB47C4">
        <w:rPr>
          <w:sz w:val="24"/>
          <w:szCs w:val="24"/>
        </w:rPr>
        <w:t xml:space="preserve"> может быть</w:t>
      </w:r>
      <w:r w:rsidR="005F08A6">
        <w:rPr>
          <w:sz w:val="24"/>
          <w:szCs w:val="24"/>
        </w:rPr>
        <w:t xml:space="preserve"> достигнуть </w:t>
      </w:r>
      <w:r w:rsidR="003C0BC6" w:rsidRPr="00875C23">
        <w:rPr>
          <w:sz w:val="24"/>
          <w:szCs w:val="24"/>
        </w:rPr>
        <w:t xml:space="preserve"> равновеси</w:t>
      </w:r>
      <w:r w:rsidR="005F08A6">
        <w:rPr>
          <w:sz w:val="24"/>
          <w:szCs w:val="24"/>
        </w:rPr>
        <w:t>я представительства в сфере услуг</w:t>
      </w:r>
      <w:r w:rsidR="00B43210" w:rsidRPr="00875C23">
        <w:rPr>
          <w:sz w:val="24"/>
          <w:szCs w:val="24"/>
        </w:rPr>
        <w:t xml:space="preserve"> независимых оценщиков</w:t>
      </w:r>
      <w:r w:rsidR="00AC75AE" w:rsidRPr="00875C23">
        <w:rPr>
          <w:sz w:val="24"/>
          <w:szCs w:val="24"/>
        </w:rPr>
        <w:t xml:space="preserve"> </w:t>
      </w:r>
      <w:r w:rsidR="005F08A6">
        <w:rPr>
          <w:sz w:val="24"/>
          <w:szCs w:val="24"/>
        </w:rPr>
        <w:t xml:space="preserve">ТС </w:t>
      </w:r>
      <w:r w:rsidR="00AC75AE" w:rsidRPr="00875C23">
        <w:rPr>
          <w:sz w:val="24"/>
          <w:szCs w:val="24"/>
        </w:rPr>
        <w:t>и оценщиков</w:t>
      </w:r>
      <w:r w:rsidR="00D54E7C">
        <w:rPr>
          <w:sz w:val="24"/>
          <w:szCs w:val="24"/>
        </w:rPr>
        <w:t>,</w:t>
      </w:r>
      <w:r w:rsidR="005F08A6">
        <w:rPr>
          <w:sz w:val="24"/>
          <w:szCs w:val="24"/>
        </w:rPr>
        <w:t xml:space="preserve"> работающих в</w:t>
      </w:r>
      <w:r w:rsidR="00AC75AE" w:rsidRPr="00875C23">
        <w:rPr>
          <w:sz w:val="24"/>
          <w:szCs w:val="24"/>
        </w:rPr>
        <w:t xml:space="preserve"> страховых компани</w:t>
      </w:r>
      <w:r w:rsidR="005F08A6">
        <w:rPr>
          <w:sz w:val="24"/>
          <w:szCs w:val="24"/>
        </w:rPr>
        <w:t>ях</w:t>
      </w:r>
      <w:r w:rsidR="003C0BC6" w:rsidRPr="00875C23">
        <w:rPr>
          <w:sz w:val="24"/>
          <w:szCs w:val="24"/>
        </w:rPr>
        <w:t>.</w:t>
      </w:r>
    </w:p>
    <w:p w:rsidR="005F08A6" w:rsidRDefault="00F36525" w:rsidP="005F08A6">
      <w:pPr>
        <w:pStyle w:val="3"/>
        <w:ind w:left="-539" w:right="-6" w:firstLine="680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В то же время хотелось</w:t>
      </w:r>
      <w:r w:rsidR="003C0BC6" w:rsidRPr="00875C23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 xml:space="preserve">бы </w:t>
      </w:r>
      <w:r w:rsidR="005F08A6">
        <w:rPr>
          <w:sz w:val="24"/>
          <w:szCs w:val="24"/>
        </w:rPr>
        <w:t>отметить</w:t>
      </w:r>
      <w:r w:rsidR="003C0BC6" w:rsidRPr="00875C23">
        <w:rPr>
          <w:sz w:val="24"/>
          <w:szCs w:val="24"/>
        </w:rPr>
        <w:t>, что имеется</w:t>
      </w:r>
      <w:r w:rsidRPr="00875C23">
        <w:rPr>
          <w:sz w:val="24"/>
          <w:szCs w:val="24"/>
        </w:rPr>
        <w:t xml:space="preserve"> </w:t>
      </w:r>
      <w:r w:rsidR="003C0BC6" w:rsidRPr="00875C23">
        <w:rPr>
          <w:sz w:val="24"/>
          <w:szCs w:val="24"/>
        </w:rPr>
        <w:t>положительный опыт</w:t>
      </w:r>
      <w:r w:rsidR="00B43210" w:rsidRPr="00875C23">
        <w:rPr>
          <w:sz w:val="24"/>
          <w:szCs w:val="24"/>
        </w:rPr>
        <w:t>, например, в</w:t>
      </w:r>
      <w:r w:rsidR="003C0BC6" w:rsidRPr="00875C23">
        <w:rPr>
          <w:sz w:val="24"/>
          <w:szCs w:val="24"/>
        </w:rPr>
        <w:t xml:space="preserve"> страховой компании</w:t>
      </w:r>
      <w:r w:rsidRPr="00875C23">
        <w:rPr>
          <w:sz w:val="24"/>
          <w:szCs w:val="24"/>
        </w:rPr>
        <w:t xml:space="preserve"> Т</w:t>
      </w:r>
      <w:r w:rsidR="005F08A6">
        <w:rPr>
          <w:sz w:val="24"/>
          <w:szCs w:val="24"/>
        </w:rPr>
        <w:t>АСК</w:t>
      </w:r>
      <w:r w:rsidR="003C0BC6" w:rsidRPr="00875C23">
        <w:rPr>
          <w:sz w:val="24"/>
          <w:szCs w:val="24"/>
        </w:rPr>
        <w:t xml:space="preserve">, </w:t>
      </w:r>
      <w:r w:rsidR="005F08A6">
        <w:rPr>
          <w:sz w:val="24"/>
          <w:szCs w:val="24"/>
        </w:rPr>
        <w:t>компании</w:t>
      </w:r>
      <w:proofErr w:type="gramStart"/>
      <w:r w:rsidR="005F08A6">
        <w:rPr>
          <w:sz w:val="24"/>
          <w:szCs w:val="24"/>
        </w:rPr>
        <w:t xml:space="preserve"> </w:t>
      </w:r>
      <w:r w:rsidR="00AC75AE" w:rsidRPr="00875C23">
        <w:rPr>
          <w:sz w:val="24"/>
          <w:szCs w:val="24"/>
        </w:rPr>
        <w:t>В</w:t>
      </w:r>
      <w:proofErr w:type="gramEnd"/>
      <w:r w:rsidR="00AC75AE" w:rsidRPr="00875C23">
        <w:rPr>
          <w:sz w:val="24"/>
          <w:szCs w:val="24"/>
        </w:rPr>
        <w:t xml:space="preserve"> @</w:t>
      </w:r>
      <w:r w:rsidR="00AC75AE" w:rsidRPr="00875C23">
        <w:rPr>
          <w:sz w:val="24"/>
          <w:szCs w:val="24"/>
          <w:lang w:val="en-US"/>
        </w:rPr>
        <w:t>B</w:t>
      </w:r>
      <w:r w:rsidR="00AC75AE" w:rsidRPr="00875C23">
        <w:rPr>
          <w:sz w:val="24"/>
          <w:szCs w:val="24"/>
        </w:rPr>
        <w:t xml:space="preserve">, </w:t>
      </w:r>
      <w:r w:rsidR="003C0BC6" w:rsidRPr="00875C23">
        <w:rPr>
          <w:sz w:val="24"/>
          <w:szCs w:val="24"/>
        </w:rPr>
        <w:t>где</w:t>
      </w:r>
      <w:r w:rsidRPr="00875C23">
        <w:rPr>
          <w:sz w:val="24"/>
          <w:szCs w:val="24"/>
        </w:rPr>
        <w:t xml:space="preserve"> приглашаются </w:t>
      </w:r>
      <w:r w:rsidR="003C0BC6" w:rsidRPr="00875C23">
        <w:rPr>
          <w:sz w:val="24"/>
          <w:szCs w:val="24"/>
        </w:rPr>
        <w:t xml:space="preserve">для оказания услуг только </w:t>
      </w:r>
      <w:r w:rsidRPr="00875C23">
        <w:rPr>
          <w:sz w:val="24"/>
          <w:szCs w:val="24"/>
        </w:rPr>
        <w:t xml:space="preserve"> независимые оценщики ТС. Принцип работы с клиентами такой: имеются жалобы</w:t>
      </w:r>
      <w:r w:rsidR="005F08A6">
        <w:rPr>
          <w:sz w:val="24"/>
          <w:szCs w:val="24"/>
        </w:rPr>
        <w:t xml:space="preserve"> на оценщика Т</w:t>
      </w:r>
      <w:proofErr w:type="gramStart"/>
      <w:r w:rsidR="005F08A6">
        <w:rPr>
          <w:sz w:val="24"/>
          <w:szCs w:val="24"/>
        </w:rPr>
        <w:t>С</w:t>
      </w:r>
      <w:r w:rsidRPr="00875C23">
        <w:rPr>
          <w:sz w:val="24"/>
          <w:szCs w:val="24"/>
        </w:rPr>
        <w:t>-</w:t>
      </w:r>
      <w:proofErr w:type="gramEnd"/>
      <w:r w:rsidR="003C0BC6" w:rsidRPr="00875C23">
        <w:rPr>
          <w:sz w:val="24"/>
          <w:szCs w:val="24"/>
        </w:rPr>
        <w:t xml:space="preserve"> о</w:t>
      </w:r>
      <w:r w:rsidRPr="00875C23">
        <w:rPr>
          <w:sz w:val="24"/>
          <w:szCs w:val="24"/>
        </w:rPr>
        <w:t>бращайтесь в суд.</w:t>
      </w:r>
      <w:r w:rsidR="00B43210" w:rsidRPr="00875C23">
        <w:rPr>
          <w:sz w:val="24"/>
          <w:szCs w:val="24"/>
        </w:rPr>
        <w:t xml:space="preserve"> Думается, </w:t>
      </w:r>
      <w:r w:rsidR="00BA7F0A" w:rsidRPr="00875C23">
        <w:rPr>
          <w:sz w:val="24"/>
          <w:szCs w:val="24"/>
        </w:rPr>
        <w:t xml:space="preserve">это </w:t>
      </w:r>
      <w:r w:rsidR="00B43210" w:rsidRPr="00875C23">
        <w:rPr>
          <w:sz w:val="24"/>
          <w:szCs w:val="24"/>
        </w:rPr>
        <w:t>справедливо.</w:t>
      </w:r>
    </w:p>
    <w:p w:rsidR="005F08A6" w:rsidRDefault="00F36525" w:rsidP="005F08A6">
      <w:pPr>
        <w:pStyle w:val="3"/>
        <w:ind w:left="-539" w:right="-6" w:firstLine="680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Но возникает</w:t>
      </w:r>
      <w:r w:rsidR="005F08A6">
        <w:rPr>
          <w:sz w:val="24"/>
          <w:szCs w:val="24"/>
        </w:rPr>
        <w:t xml:space="preserve"> и</w:t>
      </w:r>
      <w:r w:rsidRPr="00875C23">
        <w:rPr>
          <w:sz w:val="24"/>
          <w:szCs w:val="24"/>
        </w:rPr>
        <w:t xml:space="preserve"> другой вопро</w:t>
      </w:r>
      <w:proofErr w:type="gramStart"/>
      <w:r w:rsidRPr="00875C23">
        <w:rPr>
          <w:sz w:val="24"/>
          <w:szCs w:val="24"/>
        </w:rPr>
        <w:t>с-</w:t>
      </w:r>
      <w:proofErr w:type="gramEnd"/>
      <w:r w:rsidRPr="00875C23">
        <w:rPr>
          <w:sz w:val="24"/>
          <w:szCs w:val="24"/>
        </w:rPr>
        <w:t xml:space="preserve"> за чей счет будет возмещаться вред причинный оц</w:t>
      </w:r>
      <w:r w:rsidR="00385B48" w:rsidRPr="00875C23">
        <w:rPr>
          <w:sz w:val="24"/>
          <w:szCs w:val="24"/>
        </w:rPr>
        <w:t>енщиком ТС. В наших условиях</w:t>
      </w:r>
      <w:r w:rsidR="005F08A6">
        <w:rPr>
          <w:sz w:val="24"/>
          <w:szCs w:val="24"/>
        </w:rPr>
        <w:t xml:space="preserve"> </w:t>
      </w:r>
      <w:r w:rsidR="00385B48" w:rsidRPr="00875C23">
        <w:rPr>
          <w:sz w:val="24"/>
          <w:szCs w:val="24"/>
        </w:rPr>
        <w:t>-</w:t>
      </w:r>
      <w:r w:rsidRPr="00875C23">
        <w:rPr>
          <w:sz w:val="24"/>
          <w:szCs w:val="24"/>
        </w:rPr>
        <w:t xml:space="preserve"> из б</w:t>
      </w:r>
      <w:r w:rsidR="003C0BC6" w:rsidRPr="00875C23">
        <w:rPr>
          <w:sz w:val="24"/>
          <w:szCs w:val="24"/>
        </w:rPr>
        <w:t>ю</w:t>
      </w:r>
      <w:r w:rsidRPr="00875C23">
        <w:rPr>
          <w:sz w:val="24"/>
          <w:szCs w:val="24"/>
        </w:rPr>
        <w:t>джета семь</w:t>
      </w:r>
      <w:r w:rsidR="00B43210" w:rsidRPr="00875C23">
        <w:rPr>
          <w:sz w:val="24"/>
          <w:szCs w:val="24"/>
        </w:rPr>
        <w:t>и</w:t>
      </w:r>
      <w:r w:rsidRPr="00875C23">
        <w:rPr>
          <w:sz w:val="24"/>
          <w:szCs w:val="24"/>
        </w:rPr>
        <w:t>.</w:t>
      </w:r>
    </w:p>
    <w:p w:rsidR="00F36525" w:rsidRPr="00875C23" w:rsidRDefault="00F36525" w:rsidP="005F08A6">
      <w:pPr>
        <w:pStyle w:val="3"/>
        <w:ind w:left="-539" w:right="-6" w:firstLine="680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Здесь видим явный </w:t>
      </w:r>
      <w:r w:rsidR="003C0BC6" w:rsidRPr="00875C23">
        <w:rPr>
          <w:sz w:val="24"/>
          <w:szCs w:val="24"/>
        </w:rPr>
        <w:t xml:space="preserve">третий </w:t>
      </w:r>
      <w:r w:rsidRPr="00875C23">
        <w:rPr>
          <w:sz w:val="24"/>
          <w:szCs w:val="24"/>
        </w:rPr>
        <w:t>дисбаланс. Пр</w:t>
      </w:r>
      <w:r w:rsidR="003C0BC6" w:rsidRPr="00875C23">
        <w:rPr>
          <w:sz w:val="24"/>
          <w:szCs w:val="24"/>
        </w:rPr>
        <w:t>офессиональная ответственность о</w:t>
      </w:r>
      <w:r w:rsidRPr="00875C23">
        <w:rPr>
          <w:sz w:val="24"/>
          <w:szCs w:val="24"/>
        </w:rPr>
        <w:t>ценщика у нас не с</w:t>
      </w:r>
      <w:r w:rsidR="00385B48" w:rsidRPr="00875C23">
        <w:rPr>
          <w:sz w:val="24"/>
          <w:szCs w:val="24"/>
        </w:rPr>
        <w:t xml:space="preserve">трахуется. И чтобы </w:t>
      </w:r>
      <w:r w:rsidR="00D54E7C">
        <w:rPr>
          <w:sz w:val="24"/>
          <w:szCs w:val="24"/>
        </w:rPr>
        <w:t>реализовать</w:t>
      </w:r>
      <w:r w:rsidR="00385B48" w:rsidRPr="00875C23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 xml:space="preserve">идею </w:t>
      </w:r>
      <w:r w:rsidR="00385B48" w:rsidRPr="00875C23">
        <w:rPr>
          <w:sz w:val="24"/>
          <w:szCs w:val="24"/>
        </w:rPr>
        <w:t xml:space="preserve">обязательного страхования </w:t>
      </w:r>
      <w:r w:rsidR="00D54E7C">
        <w:rPr>
          <w:sz w:val="24"/>
          <w:szCs w:val="24"/>
        </w:rPr>
        <w:t xml:space="preserve">профессиональной ответственности оценщика в виде нормативного </w:t>
      </w:r>
      <w:r w:rsidRPr="00875C23">
        <w:rPr>
          <w:sz w:val="24"/>
          <w:szCs w:val="24"/>
        </w:rPr>
        <w:t>документ</w:t>
      </w:r>
      <w:r w:rsidR="00D54E7C">
        <w:rPr>
          <w:sz w:val="24"/>
          <w:szCs w:val="24"/>
        </w:rPr>
        <w:t>а</w:t>
      </w:r>
      <w:r w:rsidR="00BA7F0A" w:rsidRPr="00875C23">
        <w:rPr>
          <w:sz w:val="24"/>
          <w:szCs w:val="24"/>
        </w:rPr>
        <w:t>,</w:t>
      </w:r>
      <w:r w:rsidRPr="00875C23">
        <w:rPr>
          <w:sz w:val="24"/>
          <w:szCs w:val="24"/>
        </w:rPr>
        <w:t xml:space="preserve"> </w:t>
      </w:r>
      <w:r w:rsidR="00BA7F0A" w:rsidRPr="00875C23">
        <w:rPr>
          <w:sz w:val="24"/>
          <w:szCs w:val="24"/>
        </w:rPr>
        <w:t xml:space="preserve">думаю, </w:t>
      </w:r>
      <w:r w:rsidR="00D54E7C">
        <w:rPr>
          <w:sz w:val="24"/>
          <w:szCs w:val="24"/>
        </w:rPr>
        <w:t>по</w:t>
      </w:r>
      <w:r w:rsidRPr="00875C23">
        <w:rPr>
          <w:sz w:val="24"/>
          <w:szCs w:val="24"/>
        </w:rPr>
        <w:t>требуетс</w:t>
      </w:r>
      <w:r w:rsidR="003C0BC6" w:rsidRPr="00875C23">
        <w:rPr>
          <w:sz w:val="24"/>
          <w:szCs w:val="24"/>
        </w:rPr>
        <w:t>я</w:t>
      </w:r>
      <w:r w:rsidRPr="00875C23">
        <w:rPr>
          <w:sz w:val="24"/>
          <w:szCs w:val="24"/>
        </w:rPr>
        <w:t xml:space="preserve"> </w:t>
      </w:r>
      <w:r w:rsidR="00B43210" w:rsidRPr="00875C23">
        <w:rPr>
          <w:sz w:val="24"/>
          <w:szCs w:val="24"/>
        </w:rPr>
        <w:t>объ</w:t>
      </w:r>
      <w:r w:rsidR="00AC75AE" w:rsidRPr="00875C23">
        <w:rPr>
          <w:sz w:val="24"/>
          <w:szCs w:val="24"/>
        </w:rPr>
        <w:t>е</w:t>
      </w:r>
      <w:r w:rsidR="00B43210" w:rsidRPr="00875C23">
        <w:rPr>
          <w:sz w:val="24"/>
          <w:szCs w:val="24"/>
        </w:rPr>
        <w:t xml:space="preserve">динить </w:t>
      </w:r>
      <w:r w:rsidR="00D54E7C">
        <w:rPr>
          <w:sz w:val="24"/>
          <w:szCs w:val="24"/>
        </w:rPr>
        <w:t>усилие</w:t>
      </w:r>
      <w:r w:rsidRPr="00875C23">
        <w:rPr>
          <w:sz w:val="24"/>
          <w:szCs w:val="24"/>
        </w:rPr>
        <w:t xml:space="preserve"> Госкомимущества</w:t>
      </w:r>
      <w:r w:rsidR="003C0BC6" w:rsidRPr="00875C23">
        <w:rPr>
          <w:sz w:val="24"/>
          <w:szCs w:val="24"/>
        </w:rPr>
        <w:t>,</w:t>
      </w:r>
      <w:r w:rsidRPr="00875C23">
        <w:rPr>
          <w:sz w:val="24"/>
          <w:szCs w:val="24"/>
        </w:rPr>
        <w:t xml:space="preserve"> Управления по страхованию Минфина РБ</w:t>
      </w:r>
      <w:r w:rsidR="005F08A6">
        <w:rPr>
          <w:sz w:val="24"/>
          <w:szCs w:val="24"/>
        </w:rPr>
        <w:t xml:space="preserve"> и </w:t>
      </w:r>
      <w:r w:rsidR="00385B48" w:rsidRPr="00875C23">
        <w:rPr>
          <w:sz w:val="24"/>
          <w:szCs w:val="24"/>
        </w:rPr>
        <w:t>ББТС</w:t>
      </w:r>
      <w:r w:rsidRPr="00875C23">
        <w:rPr>
          <w:sz w:val="24"/>
          <w:szCs w:val="24"/>
        </w:rPr>
        <w:t>.</w:t>
      </w:r>
      <w:r w:rsidR="00B43210" w:rsidRPr="00875C23">
        <w:rPr>
          <w:sz w:val="24"/>
          <w:szCs w:val="24"/>
        </w:rPr>
        <w:t xml:space="preserve"> </w:t>
      </w:r>
      <w:r w:rsidR="005F08A6">
        <w:rPr>
          <w:sz w:val="24"/>
          <w:szCs w:val="24"/>
        </w:rPr>
        <w:t xml:space="preserve">Хотелось бы </w:t>
      </w:r>
      <w:proofErr w:type="gramStart"/>
      <w:r w:rsidR="005F08A6">
        <w:rPr>
          <w:sz w:val="24"/>
          <w:szCs w:val="24"/>
        </w:rPr>
        <w:t>обратится</w:t>
      </w:r>
      <w:proofErr w:type="gramEnd"/>
      <w:r w:rsidR="005F08A6">
        <w:rPr>
          <w:sz w:val="24"/>
          <w:szCs w:val="24"/>
        </w:rPr>
        <w:t xml:space="preserve"> к опыту </w:t>
      </w:r>
      <w:r w:rsidR="00D54E7C">
        <w:rPr>
          <w:sz w:val="24"/>
          <w:szCs w:val="24"/>
        </w:rPr>
        <w:t xml:space="preserve">работы </w:t>
      </w:r>
      <w:proofErr w:type="spellStart"/>
      <w:r w:rsidR="005F08A6">
        <w:rPr>
          <w:sz w:val="24"/>
          <w:szCs w:val="24"/>
        </w:rPr>
        <w:t>Е</w:t>
      </w:r>
      <w:r w:rsidR="003C0BC6" w:rsidRPr="00875C23">
        <w:rPr>
          <w:sz w:val="24"/>
          <w:szCs w:val="24"/>
        </w:rPr>
        <w:t>вроазийского</w:t>
      </w:r>
      <w:proofErr w:type="spellEnd"/>
      <w:r w:rsidR="003C0BC6" w:rsidRPr="00875C23">
        <w:rPr>
          <w:sz w:val="24"/>
          <w:szCs w:val="24"/>
        </w:rPr>
        <w:t xml:space="preserve"> Союза оценщиков</w:t>
      </w:r>
      <w:r w:rsidR="00D54E7C">
        <w:rPr>
          <w:sz w:val="24"/>
          <w:szCs w:val="24"/>
        </w:rPr>
        <w:t xml:space="preserve"> и других стран</w:t>
      </w:r>
      <w:r w:rsidR="003C0BC6" w:rsidRPr="00875C23">
        <w:rPr>
          <w:sz w:val="24"/>
          <w:szCs w:val="24"/>
        </w:rPr>
        <w:t xml:space="preserve">. </w:t>
      </w:r>
    </w:p>
    <w:p w:rsidR="00F36525" w:rsidRPr="00875C23" w:rsidRDefault="00AC75AE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Важно </w:t>
      </w:r>
      <w:r w:rsidR="00F36525" w:rsidRPr="00875C23">
        <w:rPr>
          <w:sz w:val="24"/>
          <w:szCs w:val="24"/>
        </w:rPr>
        <w:t>обратить внимание</w:t>
      </w:r>
      <w:r w:rsidR="00B43210" w:rsidRPr="00875C23">
        <w:rPr>
          <w:sz w:val="24"/>
          <w:szCs w:val="24"/>
        </w:rPr>
        <w:t xml:space="preserve"> и на другое обстоятельство. В</w:t>
      </w:r>
      <w:r w:rsidR="00F36525" w:rsidRPr="00875C23">
        <w:rPr>
          <w:sz w:val="24"/>
          <w:szCs w:val="24"/>
        </w:rPr>
        <w:t xml:space="preserve"> связи с возвращением в оценку ТС профессии  оценщик, которая внесена в реестр специальностей в РБ у </w:t>
      </w:r>
      <w:r w:rsidRPr="00875C23">
        <w:rPr>
          <w:sz w:val="24"/>
          <w:szCs w:val="24"/>
        </w:rPr>
        <w:t>оценщика</w:t>
      </w:r>
      <w:r w:rsidR="00F36525" w:rsidRPr="00875C23">
        <w:rPr>
          <w:sz w:val="24"/>
          <w:szCs w:val="24"/>
        </w:rPr>
        <w:t xml:space="preserve"> возникают обязательства по служебной инструкции, строгому режиму его аттестации и обязательной</w:t>
      </w:r>
      <w:r w:rsidRPr="00875C23">
        <w:rPr>
          <w:sz w:val="24"/>
          <w:szCs w:val="24"/>
        </w:rPr>
        <w:t xml:space="preserve"> </w:t>
      </w:r>
      <w:r w:rsidR="00F36525" w:rsidRPr="00875C23">
        <w:rPr>
          <w:sz w:val="24"/>
          <w:szCs w:val="24"/>
        </w:rPr>
        <w:t>стажировк</w:t>
      </w:r>
      <w:r w:rsidR="00D54E7C">
        <w:rPr>
          <w:sz w:val="24"/>
          <w:szCs w:val="24"/>
        </w:rPr>
        <w:t>е</w:t>
      </w:r>
      <w:r w:rsidR="00F36525" w:rsidRPr="00875C23">
        <w:rPr>
          <w:sz w:val="24"/>
          <w:szCs w:val="24"/>
        </w:rPr>
        <w:t xml:space="preserve">. </w:t>
      </w:r>
      <w:r w:rsidR="003C0BC6" w:rsidRPr="00875C23">
        <w:rPr>
          <w:sz w:val="24"/>
          <w:szCs w:val="24"/>
        </w:rPr>
        <w:t>У</w:t>
      </w:r>
      <w:r w:rsidR="00F36525" w:rsidRPr="00875C23">
        <w:rPr>
          <w:sz w:val="24"/>
          <w:szCs w:val="24"/>
        </w:rPr>
        <w:t xml:space="preserve">чреждение </w:t>
      </w:r>
      <w:r w:rsidR="003C0BC6" w:rsidRPr="00875C23">
        <w:rPr>
          <w:sz w:val="24"/>
          <w:szCs w:val="24"/>
        </w:rPr>
        <w:t xml:space="preserve">образования </w:t>
      </w:r>
      <w:r w:rsidR="00B43210" w:rsidRPr="00875C23">
        <w:rPr>
          <w:sz w:val="24"/>
          <w:szCs w:val="24"/>
        </w:rPr>
        <w:t>теперь не может</w:t>
      </w:r>
      <w:r w:rsidR="00F36525" w:rsidRPr="00875C23">
        <w:rPr>
          <w:sz w:val="24"/>
          <w:szCs w:val="24"/>
        </w:rPr>
        <w:t xml:space="preserve"> выдавать штампы оценщика ТС</w:t>
      </w:r>
      <w:r w:rsidR="00F5637C" w:rsidRPr="00875C23">
        <w:rPr>
          <w:sz w:val="24"/>
          <w:szCs w:val="24"/>
        </w:rPr>
        <w:t>, как это было раньше для специалистов по определению стоимости ТС, которы</w:t>
      </w:r>
      <w:r w:rsidR="00D54E7C">
        <w:rPr>
          <w:sz w:val="24"/>
          <w:szCs w:val="24"/>
        </w:rPr>
        <w:t>х</w:t>
      </w:r>
      <w:r w:rsidR="00F5637C" w:rsidRPr="00875C23">
        <w:rPr>
          <w:sz w:val="24"/>
          <w:szCs w:val="24"/>
        </w:rPr>
        <w:t xml:space="preserve"> не</w:t>
      </w:r>
      <w:r w:rsidR="00D54E7C">
        <w:rPr>
          <w:sz w:val="24"/>
          <w:szCs w:val="24"/>
        </w:rPr>
        <w:t>т</w:t>
      </w:r>
      <w:r w:rsidR="00F5637C" w:rsidRPr="00875C23">
        <w:rPr>
          <w:sz w:val="24"/>
          <w:szCs w:val="24"/>
        </w:rPr>
        <w:t xml:space="preserve"> в реестр</w:t>
      </w:r>
      <w:r w:rsidR="00B43210" w:rsidRPr="00875C23">
        <w:rPr>
          <w:sz w:val="24"/>
          <w:szCs w:val="24"/>
        </w:rPr>
        <w:t>е</w:t>
      </w:r>
      <w:r w:rsidR="00F5637C" w:rsidRPr="00875C23">
        <w:rPr>
          <w:sz w:val="24"/>
          <w:szCs w:val="24"/>
        </w:rPr>
        <w:t xml:space="preserve"> специальностей</w:t>
      </w:r>
      <w:r w:rsidR="003C0BC6" w:rsidRPr="00875C23">
        <w:rPr>
          <w:sz w:val="24"/>
          <w:szCs w:val="24"/>
        </w:rPr>
        <w:t>.</w:t>
      </w:r>
      <w:r w:rsidR="00D54E7C">
        <w:rPr>
          <w:sz w:val="24"/>
          <w:szCs w:val="24"/>
        </w:rPr>
        <w:t xml:space="preserve"> Учреждение образования</w:t>
      </w:r>
      <w:r w:rsidR="00B43210" w:rsidRPr="00875C23">
        <w:rPr>
          <w:sz w:val="24"/>
          <w:szCs w:val="24"/>
        </w:rPr>
        <w:t xml:space="preserve"> выполняет свои функци</w:t>
      </w:r>
      <w:proofErr w:type="gramStart"/>
      <w:r w:rsidR="00B43210" w:rsidRPr="00875C23">
        <w:rPr>
          <w:sz w:val="24"/>
          <w:szCs w:val="24"/>
        </w:rPr>
        <w:t>и-</w:t>
      </w:r>
      <w:proofErr w:type="gramEnd"/>
      <w:r w:rsidR="00B43210" w:rsidRPr="00875C23">
        <w:rPr>
          <w:sz w:val="24"/>
          <w:szCs w:val="24"/>
        </w:rPr>
        <w:t xml:space="preserve"> о</w:t>
      </w:r>
      <w:r w:rsidR="00F5637C" w:rsidRPr="00875C23">
        <w:rPr>
          <w:sz w:val="24"/>
          <w:szCs w:val="24"/>
        </w:rPr>
        <w:t>бучает и оцен</w:t>
      </w:r>
      <w:r w:rsidR="00FB14C2" w:rsidRPr="00875C23">
        <w:rPr>
          <w:sz w:val="24"/>
          <w:szCs w:val="24"/>
        </w:rPr>
        <w:t>ивает уровень знаний обучаемого.</w:t>
      </w:r>
      <w:r w:rsidR="00F5637C" w:rsidRPr="00875C23">
        <w:rPr>
          <w:sz w:val="24"/>
          <w:szCs w:val="24"/>
        </w:rPr>
        <w:t xml:space="preserve"> В соответствии с Кодексом по Образованию в РБ</w:t>
      </w:r>
      <w:r w:rsidR="00F36525" w:rsidRPr="00875C23">
        <w:rPr>
          <w:sz w:val="24"/>
          <w:szCs w:val="24"/>
        </w:rPr>
        <w:t xml:space="preserve"> </w:t>
      </w:r>
      <w:r w:rsidR="00F5637C" w:rsidRPr="00875C23">
        <w:rPr>
          <w:sz w:val="24"/>
          <w:szCs w:val="24"/>
        </w:rPr>
        <w:t>аттестация специалиста</w:t>
      </w:r>
      <w:r w:rsidR="00F36525" w:rsidRPr="00875C23">
        <w:rPr>
          <w:sz w:val="24"/>
          <w:szCs w:val="24"/>
        </w:rPr>
        <w:t xml:space="preserve"> должн</w:t>
      </w:r>
      <w:r w:rsidR="00F5637C" w:rsidRPr="00875C23">
        <w:rPr>
          <w:sz w:val="24"/>
          <w:szCs w:val="24"/>
        </w:rPr>
        <w:t>а</w:t>
      </w:r>
      <w:r w:rsidR="00F36525" w:rsidRPr="00875C23">
        <w:rPr>
          <w:sz w:val="24"/>
          <w:szCs w:val="24"/>
        </w:rPr>
        <w:t xml:space="preserve"> осуществляться в установленном порядке аттестационной комиссией после стажировки и положительных отзывов</w:t>
      </w:r>
      <w:r w:rsidR="005F08A6">
        <w:rPr>
          <w:sz w:val="24"/>
          <w:szCs w:val="24"/>
        </w:rPr>
        <w:t xml:space="preserve"> о ее прохождении</w:t>
      </w:r>
      <w:r w:rsidR="00F36525" w:rsidRPr="00875C23">
        <w:rPr>
          <w:sz w:val="24"/>
          <w:szCs w:val="24"/>
        </w:rPr>
        <w:t xml:space="preserve">. Эту работу уже выполняет аттестационная комиссия  </w:t>
      </w:r>
      <w:r w:rsidR="00E6797C" w:rsidRPr="00875C23">
        <w:rPr>
          <w:sz w:val="24"/>
          <w:szCs w:val="24"/>
        </w:rPr>
        <w:t xml:space="preserve">ББТС </w:t>
      </w:r>
      <w:r w:rsidR="00F36525" w:rsidRPr="00875C23">
        <w:rPr>
          <w:sz w:val="24"/>
          <w:szCs w:val="24"/>
        </w:rPr>
        <w:t xml:space="preserve">при </w:t>
      </w:r>
      <w:r w:rsidR="00E6797C" w:rsidRPr="00875C23">
        <w:rPr>
          <w:sz w:val="24"/>
          <w:szCs w:val="24"/>
        </w:rPr>
        <w:t>аттестации оценщиков имущества и продлении аттестации оценщиков ТС. Очевидно, аттестацию в комиссии может пройти и обученный претендент, который еще не работает по специальности</w:t>
      </w:r>
      <w:r w:rsidR="005F08A6">
        <w:rPr>
          <w:sz w:val="24"/>
          <w:szCs w:val="24"/>
        </w:rPr>
        <w:t xml:space="preserve"> в страховой компании</w:t>
      </w:r>
      <w:r w:rsidR="00D54E7C">
        <w:rPr>
          <w:sz w:val="24"/>
          <w:szCs w:val="24"/>
        </w:rPr>
        <w:t xml:space="preserve"> или работает в другой организации</w:t>
      </w:r>
      <w:r w:rsidR="00E6797C" w:rsidRPr="00875C23">
        <w:rPr>
          <w:sz w:val="24"/>
          <w:szCs w:val="24"/>
        </w:rPr>
        <w:t>.</w:t>
      </w:r>
    </w:p>
    <w:p w:rsidR="001E6ED2" w:rsidRPr="00875C23" w:rsidRDefault="00F5637C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lastRenderedPageBreak/>
        <w:t xml:space="preserve">В связи </w:t>
      </w:r>
      <w:r w:rsidR="00D54E7C">
        <w:rPr>
          <w:sz w:val="24"/>
          <w:szCs w:val="24"/>
        </w:rPr>
        <w:t xml:space="preserve">с изменением нормативной базы в ОО </w:t>
      </w:r>
      <w:r w:rsidR="00E6797C" w:rsidRPr="00875C23">
        <w:rPr>
          <w:sz w:val="24"/>
          <w:szCs w:val="24"/>
        </w:rPr>
        <w:t>БАЭС</w:t>
      </w:r>
      <w:r w:rsidRPr="00875C23">
        <w:rPr>
          <w:sz w:val="24"/>
          <w:szCs w:val="24"/>
        </w:rPr>
        <w:t xml:space="preserve"> скорректирова</w:t>
      </w:r>
      <w:r w:rsidR="00D54E7C">
        <w:rPr>
          <w:sz w:val="24"/>
          <w:szCs w:val="24"/>
        </w:rPr>
        <w:t>н</w:t>
      </w:r>
      <w:r w:rsidRPr="00875C23">
        <w:rPr>
          <w:sz w:val="24"/>
          <w:szCs w:val="24"/>
        </w:rPr>
        <w:t xml:space="preserve"> Кодекс хорошей практики эксперта и </w:t>
      </w:r>
      <w:proofErr w:type="spellStart"/>
      <w:r w:rsidRPr="00875C23">
        <w:rPr>
          <w:sz w:val="24"/>
          <w:szCs w:val="24"/>
        </w:rPr>
        <w:t>сюрвейра</w:t>
      </w:r>
      <w:proofErr w:type="spellEnd"/>
      <w:r w:rsidRPr="00875C23">
        <w:rPr>
          <w:sz w:val="24"/>
          <w:szCs w:val="24"/>
        </w:rPr>
        <w:t>, а также стандарт по присвоению рейтинговых званий</w:t>
      </w:r>
      <w:r w:rsidR="00FB14C2" w:rsidRPr="00875C23">
        <w:rPr>
          <w:sz w:val="24"/>
          <w:szCs w:val="24"/>
        </w:rPr>
        <w:t xml:space="preserve"> мастера и эксперта БАЭС</w:t>
      </w:r>
      <w:r w:rsidRPr="00875C23">
        <w:rPr>
          <w:sz w:val="24"/>
          <w:szCs w:val="24"/>
        </w:rPr>
        <w:t>.</w:t>
      </w:r>
      <w:r w:rsidR="00E6797C" w:rsidRPr="00875C23">
        <w:rPr>
          <w:sz w:val="24"/>
          <w:szCs w:val="24"/>
        </w:rPr>
        <w:t xml:space="preserve"> Эти стандарты БАЭС </w:t>
      </w:r>
      <w:proofErr w:type="gramStart"/>
      <w:r w:rsidR="00E6797C" w:rsidRPr="00875C23">
        <w:rPr>
          <w:sz w:val="24"/>
          <w:szCs w:val="24"/>
        </w:rPr>
        <w:t>изданы и предложены</w:t>
      </w:r>
      <w:proofErr w:type="gramEnd"/>
      <w:r w:rsidR="00E6797C" w:rsidRPr="00875C23">
        <w:rPr>
          <w:sz w:val="24"/>
          <w:szCs w:val="24"/>
        </w:rPr>
        <w:t xml:space="preserve"> вам</w:t>
      </w:r>
      <w:r w:rsidR="005F08A6">
        <w:rPr>
          <w:sz w:val="24"/>
          <w:szCs w:val="24"/>
        </w:rPr>
        <w:t xml:space="preserve"> для пользования</w:t>
      </w:r>
      <w:r w:rsidR="00E6797C" w:rsidRPr="00875C23">
        <w:rPr>
          <w:sz w:val="24"/>
          <w:szCs w:val="24"/>
        </w:rPr>
        <w:t>.</w:t>
      </w:r>
    </w:p>
    <w:p w:rsidR="007F75FB" w:rsidRPr="00875C23" w:rsidRDefault="00D54E7C" w:rsidP="00875C23">
      <w:pPr>
        <w:pStyle w:val="3"/>
        <w:ind w:left="-540" w:right="-5" w:firstLine="682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E6ED2" w:rsidRPr="00875C23">
        <w:rPr>
          <w:sz w:val="24"/>
          <w:szCs w:val="24"/>
        </w:rPr>
        <w:t>.</w:t>
      </w:r>
      <w:r w:rsidR="005F08A6">
        <w:rPr>
          <w:sz w:val="24"/>
          <w:szCs w:val="24"/>
        </w:rPr>
        <w:t xml:space="preserve"> </w:t>
      </w:r>
      <w:r w:rsidR="006B7CF8" w:rsidRPr="00875C23">
        <w:rPr>
          <w:sz w:val="24"/>
          <w:szCs w:val="24"/>
        </w:rPr>
        <w:t xml:space="preserve">Реализована </w:t>
      </w:r>
      <w:r w:rsidR="005F08A6">
        <w:rPr>
          <w:sz w:val="24"/>
          <w:szCs w:val="24"/>
        </w:rPr>
        <w:t xml:space="preserve">и </w:t>
      </w:r>
      <w:r w:rsidR="00F36525" w:rsidRPr="00875C23">
        <w:rPr>
          <w:sz w:val="24"/>
          <w:szCs w:val="24"/>
        </w:rPr>
        <w:t xml:space="preserve">вторая </w:t>
      </w:r>
      <w:r w:rsidR="006B7CF8" w:rsidRPr="00875C23">
        <w:rPr>
          <w:sz w:val="24"/>
          <w:szCs w:val="24"/>
        </w:rPr>
        <w:t xml:space="preserve">концепция </w:t>
      </w:r>
      <w:r w:rsidR="005F08A6">
        <w:rPr>
          <w:sz w:val="24"/>
          <w:szCs w:val="24"/>
        </w:rPr>
        <w:t xml:space="preserve">по </w:t>
      </w:r>
      <w:r w:rsidR="00EB6B01">
        <w:rPr>
          <w:sz w:val="24"/>
          <w:szCs w:val="24"/>
        </w:rPr>
        <w:t xml:space="preserve">обеспечению доступа оценщикам к достоверной информации через сеть Интернет путем </w:t>
      </w:r>
      <w:r w:rsidR="005F08A6">
        <w:rPr>
          <w:sz w:val="24"/>
          <w:szCs w:val="24"/>
        </w:rPr>
        <w:t>создани</w:t>
      </w:r>
      <w:r w:rsidR="00EB6B01">
        <w:rPr>
          <w:sz w:val="24"/>
          <w:szCs w:val="24"/>
        </w:rPr>
        <w:t>я</w:t>
      </w:r>
      <w:r w:rsidR="005F08A6">
        <w:rPr>
          <w:sz w:val="24"/>
          <w:szCs w:val="24"/>
        </w:rPr>
        <w:t xml:space="preserve"> объединенного программного комплекса для целей оценки ТС и определения размера причиненного вреда</w:t>
      </w:r>
      <w:r w:rsidR="00EB6B01">
        <w:rPr>
          <w:sz w:val="24"/>
          <w:szCs w:val="24"/>
        </w:rPr>
        <w:t>. О</w:t>
      </w:r>
      <w:r w:rsidR="006B7CF8" w:rsidRPr="00875C23">
        <w:rPr>
          <w:sz w:val="24"/>
          <w:szCs w:val="24"/>
        </w:rPr>
        <w:t>бъединенн</w:t>
      </w:r>
      <w:r w:rsidR="00EB6B01">
        <w:rPr>
          <w:sz w:val="24"/>
          <w:szCs w:val="24"/>
        </w:rPr>
        <w:t>ый</w:t>
      </w:r>
      <w:r w:rsidR="006B7CF8" w:rsidRPr="00875C23">
        <w:rPr>
          <w:sz w:val="24"/>
          <w:szCs w:val="24"/>
        </w:rPr>
        <w:t xml:space="preserve"> программн</w:t>
      </w:r>
      <w:r w:rsidR="00EB6B01">
        <w:rPr>
          <w:sz w:val="24"/>
          <w:szCs w:val="24"/>
        </w:rPr>
        <w:t>ый</w:t>
      </w:r>
      <w:r w:rsidR="006B7CF8" w:rsidRPr="00875C23">
        <w:rPr>
          <w:sz w:val="24"/>
          <w:szCs w:val="24"/>
        </w:rPr>
        <w:t xml:space="preserve"> комплекс </w:t>
      </w:r>
      <w:r w:rsidR="00BA7F0A" w:rsidRPr="00875C23">
        <w:rPr>
          <w:sz w:val="24"/>
          <w:szCs w:val="24"/>
        </w:rPr>
        <w:t xml:space="preserve">в настоящее </w:t>
      </w:r>
      <w:r w:rsidR="006B7CF8" w:rsidRPr="00875C23">
        <w:rPr>
          <w:sz w:val="24"/>
          <w:szCs w:val="24"/>
        </w:rPr>
        <w:t>включает 10 программ и баз данных</w:t>
      </w:r>
      <w:r w:rsidR="001E6ED2" w:rsidRPr="00875C23">
        <w:rPr>
          <w:sz w:val="24"/>
          <w:szCs w:val="24"/>
        </w:rPr>
        <w:t>,</w:t>
      </w:r>
      <w:r w:rsidR="006B7CF8" w:rsidRPr="00875C23">
        <w:rPr>
          <w:sz w:val="24"/>
          <w:szCs w:val="24"/>
        </w:rPr>
        <w:t xml:space="preserve"> в том числе зарубежные программные продукты </w:t>
      </w:r>
      <w:proofErr w:type="spellStart"/>
      <w:r w:rsidR="006B7CF8" w:rsidRPr="00875C23">
        <w:rPr>
          <w:sz w:val="24"/>
          <w:szCs w:val="24"/>
        </w:rPr>
        <w:t>Евротакс</w:t>
      </w:r>
      <w:proofErr w:type="spellEnd"/>
      <w:r w:rsidR="006B7CF8" w:rsidRPr="00875C23">
        <w:rPr>
          <w:sz w:val="24"/>
          <w:szCs w:val="24"/>
        </w:rPr>
        <w:t xml:space="preserve"> и ДАТ и </w:t>
      </w:r>
      <w:r w:rsidR="00EB6B01">
        <w:rPr>
          <w:sz w:val="24"/>
          <w:szCs w:val="24"/>
        </w:rPr>
        <w:t>6</w:t>
      </w:r>
      <w:r w:rsidR="006B7CF8" w:rsidRPr="00875C23">
        <w:rPr>
          <w:sz w:val="24"/>
          <w:szCs w:val="24"/>
        </w:rPr>
        <w:t xml:space="preserve"> н</w:t>
      </w:r>
      <w:r w:rsidR="001E6ED2" w:rsidRPr="00875C23">
        <w:rPr>
          <w:sz w:val="24"/>
          <w:szCs w:val="24"/>
        </w:rPr>
        <w:t>ациональных программ б</w:t>
      </w:r>
      <w:r w:rsidR="006B7CF8" w:rsidRPr="00875C23">
        <w:rPr>
          <w:sz w:val="24"/>
          <w:szCs w:val="24"/>
        </w:rPr>
        <w:t xml:space="preserve">аз данных, </w:t>
      </w:r>
      <w:r w:rsidR="00EB6B01">
        <w:rPr>
          <w:sz w:val="24"/>
          <w:szCs w:val="24"/>
        </w:rPr>
        <w:t xml:space="preserve">и 2 </w:t>
      </w:r>
      <w:r w:rsidR="006B7CF8" w:rsidRPr="00875C23">
        <w:rPr>
          <w:sz w:val="24"/>
          <w:szCs w:val="24"/>
        </w:rPr>
        <w:t>справочник</w:t>
      </w:r>
      <w:r w:rsidR="00EB6B01">
        <w:rPr>
          <w:sz w:val="24"/>
          <w:szCs w:val="24"/>
        </w:rPr>
        <w:t>а о стоимости Т</w:t>
      </w:r>
      <w:proofErr w:type="gramStart"/>
      <w:r w:rsidR="00EB6B01">
        <w:rPr>
          <w:sz w:val="24"/>
          <w:szCs w:val="24"/>
        </w:rPr>
        <w:t>С</w:t>
      </w:r>
      <w:r w:rsidR="000574C4">
        <w:rPr>
          <w:sz w:val="24"/>
          <w:szCs w:val="24"/>
        </w:rPr>
        <w:t>-</w:t>
      </w:r>
      <w:proofErr w:type="gramEnd"/>
      <w:r w:rsidR="000574C4">
        <w:rPr>
          <w:sz w:val="24"/>
          <w:szCs w:val="24"/>
        </w:rPr>
        <w:t xml:space="preserve"> </w:t>
      </w:r>
      <w:r w:rsidR="007F75FB" w:rsidRPr="00875C23">
        <w:rPr>
          <w:sz w:val="24"/>
          <w:szCs w:val="24"/>
        </w:rPr>
        <w:t xml:space="preserve">Слайд </w:t>
      </w:r>
      <w:r w:rsidR="000574C4">
        <w:rPr>
          <w:sz w:val="24"/>
          <w:szCs w:val="24"/>
        </w:rPr>
        <w:t>4.</w:t>
      </w:r>
      <w:r w:rsidR="000574C4" w:rsidRPr="000574C4">
        <w:rPr>
          <w:sz w:val="24"/>
          <w:szCs w:val="24"/>
        </w:rPr>
        <w:t xml:space="preserve"> </w:t>
      </w:r>
      <w:r w:rsidR="000574C4" w:rsidRPr="00875C23">
        <w:rPr>
          <w:sz w:val="24"/>
          <w:szCs w:val="24"/>
        </w:rPr>
        <w:t>страховых компаний, оценщиков, организаций автосервиса</w:t>
      </w:r>
    </w:p>
    <w:p w:rsidR="007F75FB" w:rsidRPr="00875C23" w:rsidRDefault="007F75FB" w:rsidP="00875C23">
      <w:pPr>
        <w:pStyle w:val="3"/>
        <w:ind w:left="-540" w:right="-5" w:firstLine="682"/>
        <w:jc w:val="both"/>
        <w:rPr>
          <w:sz w:val="24"/>
          <w:szCs w:val="24"/>
        </w:rPr>
      </w:pPr>
      <w:proofErr w:type="gramStart"/>
      <w:r w:rsidRPr="00875C23">
        <w:rPr>
          <w:sz w:val="24"/>
          <w:szCs w:val="24"/>
        </w:rPr>
        <w:t>Разработан и утвержден</w:t>
      </w:r>
      <w:proofErr w:type="gramEnd"/>
      <w:r w:rsidRPr="00875C23">
        <w:rPr>
          <w:sz w:val="24"/>
          <w:szCs w:val="24"/>
        </w:rPr>
        <w:t xml:space="preserve"> 1.12.2013 г. стандарт БАЭС о функционировании объединенного программного комплекса</w:t>
      </w:r>
      <w:r w:rsidR="0089224C">
        <w:rPr>
          <w:sz w:val="24"/>
          <w:szCs w:val="24"/>
        </w:rPr>
        <w:t xml:space="preserve"> (далее - ОПК)</w:t>
      </w:r>
      <w:r w:rsidRPr="00875C23">
        <w:rPr>
          <w:sz w:val="24"/>
          <w:szCs w:val="24"/>
        </w:rPr>
        <w:t xml:space="preserve"> в Республике Беларусь для оценки, определения вреда и страхования ТС.</w:t>
      </w:r>
    </w:p>
    <w:p w:rsidR="007F75FB" w:rsidRPr="00875C23" w:rsidRDefault="007F75FB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Стандарт разработан в соответствии с Указом Президента Республики Беларусь от 01.02.2010г., №60. О мерах по совершенствованию использования национального сегмента сети Интернет.</w:t>
      </w:r>
    </w:p>
    <w:p w:rsidR="006B7CF8" w:rsidRPr="00875C23" w:rsidRDefault="001E6ED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В э</w:t>
      </w:r>
      <w:r w:rsidR="006B7CF8" w:rsidRPr="00875C23">
        <w:rPr>
          <w:sz w:val="24"/>
          <w:szCs w:val="24"/>
        </w:rPr>
        <w:t xml:space="preserve">том году разработана программа тестирования </w:t>
      </w:r>
      <w:proofErr w:type="gramStart"/>
      <w:r w:rsidR="006B7CF8" w:rsidRPr="00875C23">
        <w:rPr>
          <w:sz w:val="24"/>
          <w:szCs w:val="24"/>
        </w:rPr>
        <w:t>оценщиков</w:t>
      </w:r>
      <w:proofErr w:type="gramEnd"/>
      <w:r w:rsidR="006B7CF8" w:rsidRPr="00875C23">
        <w:rPr>
          <w:sz w:val="24"/>
          <w:szCs w:val="24"/>
        </w:rPr>
        <w:t xml:space="preserve"> по определению размера вреда поврежденного в ДТП имущества, </w:t>
      </w:r>
      <w:r w:rsidR="00EB6B01">
        <w:rPr>
          <w:sz w:val="24"/>
          <w:szCs w:val="24"/>
        </w:rPr>
        <w:t xml:space="preserve">а также </w:t>
      </w:r>
      <w:r w:rsidR="006B7CF8" w:rsidRPr="00875C23">
        <w:rPr>
          <w:sz w:val="24"/>
          <w:szCs w:val="24"/>
        </w:rPr>
        <w:t xml:space="preserve">программа и база данных стоимости частей  ТС на рынке РБ, которая позволяет обеспечить  доступ пользователей ОПК и </w:t>
      </w:r>
      <w:proofErr w:type="spellStart"/>
      <w:r w:rsidR="006B7CF8" w:rsidRPr="00875C23">
        <w:rPr>
          <w:sz w:val="24"/>
          <w:szCs w:val="24"/>
        </w:rPr>
        <w:t>Аудатекс</w:t>
      </w:r>
      <w:proofErr w:type="spellEnd"/>
      <w:r w:rsidR="006B7CF8" w:rsidRPr="00875C23">
        <w:rPr>
          <w:sz w:val="24"/>
          <w:szCs w:val="24"/>
        </w:rPr>
        <w:t xml:space="preserve"> </w:t>
      </w:r>
      <w:r w:rsidR="007F75FB" w:rsidRPr="00875C23">
        <w:rPr>
          <w:sz w:val="24"/>
          <w:szCs w:val="24"/>
        </w:rPr>
        <w:t xml:space="preserve">к </w:t>
      </w:r>
      <w:r w:rsidR="006B7CF8" w:rsidRPr="00875C23">
        <w:rPr>
          <w:sz w:val="24"/>
          <w:szCs w:val="24"/>
        </w:rPr>
        <w:t>базе данных БАЭС.</w:t>
      </w:r>
    </w:p>
    <w:p w:rsidR="00C73DB0" w:rsidRPr="00875C23" w:rsidRDefault="006B7CF8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Завершается разработка </w:t>
      </w:r>
      <w:r w:rsidR="001E6ED2" w:rsidRPr="00875C23">
        <w:rPr>
          <w:sz w:val="24"/>
          <w:szCs w:val="24"/>
        </w:rPr>
        <w:t>модул</w:t>
      </w:r>
      <w:r w:rsidRPr="00875C23">
        <w:rPr>
          <w:sz w:val="24"/>
          <w:szCs w:val="24"/>
        </w:rPr>
        <w:t>я по инте</w:t>
      </w:r>
      <w:r w:rsidR="001E6ED2" w:rsidRPr="00875C23">
        <w:rPr>
          <w:sz w:val="24"/>
          <w:szCs w:val="24"/>
        </w:rPr>
        <w:t>г</w:t>
      </w:r>
      <w:r w:rsidRPr="00875C23">
        <w:rPr>
          <w:sz w:val="24"/>
          <w:szCs w:val="24"/>
        </w:rPr>
        <w:t xml:space="preserve">рации </w:t>
      </w:r>
      <w:r w:rsidR="00EB6B01">
        <w:rPr>
          <w:sz w:val="24"/>
          <w:szCs w:val="24"/>
        </w:rPr>
        <w:t xml:space="preserve">германского программного продукта </w:t>
      </w:r>
      <w:r w:rsidRPr="00875C23">
        <w:rPr>
          <w:sz w:val="24"/>
          <w:szCs w:val="24"/>
        </w:rPr>
        <w:t>ДАТ к белорусскому стандарту оценки.</w:t>
      </w:r>
    </w:p>
    <w:p w:rsidR="007F75FB" w:rsidRPr="00875C23" w:rsidRDefault="007F75FB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Составлен реестр баз данных программ, которые </w:t>
      </w:r>
      <w:proofErr w:type="gramStart"/>
      <w:r w:rsidRPr="00875C23">
        <w:rPr>
          <w:sz w:val="24"/>
          <w:szCs w:val="24"/>
        </w:rPr>
        <w:t>разработаны и интегрированы</w:t>
      </w:r>
      <w:proofErr w:type="gramEnd"/>
      <w:r w:rsidRPr="00875C23">
        <w:rPr>
          <w:sz w:val="24"/>
          <w:szCs w:val="24"/>
        </w:rPr>
        <w:t xml:space="preserve"> в стандарты оценки и страхования  ТС Республики Беларусь.</w:t>
      </w:r>
    </w:p>
    <w:p w:rsidR="001E6ED2" w:rsidRPr="00875C23" w:rsidRDefault="0066468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Таким образом, в </w:t>
      </w:r>
      <w:r w:rsidR="00EB6B01" w:rsidRPr="00875C23">
        <w:rPr>
          <w:sz w:val="24"/>
          <w:szCs w:val="24"/>
        </w:rPr>
        <w:t>Республики Беларусь</w:t>
      </w:r>
      <w:r w:rsidRPr="00875C23">
        <w:rPr>
          <w:sz w:val="24"/>
          <w:szCs w:val="24"/>
        </w:rPr>
        <w:t xml:space="preserve"> будет создано независимое от конъю</w:t>
      </w:r>
      <w:r w:rsidR="00EB6B01">
        <w:rPr>
          <w:sz w:val="24"/>
          <w:szCs w:val="24"/>
        </w:rPr>
        <w:t>н</w:t>
      </w:r>
      <w:r w:rsidRPr="00875C23">
        <w:rPr>
          <w:sz w:val="24"/>
          <w:szCs w:val="24"/>
        </w:rPr>
        <w:t xml:space="preserve">ктуры рынка </w:t>
      </w:r>
      <w:r w:rsidR="0089224C">
        <w:rPr>
          <w:sz w:val="24"/>
          <w:szCs w:val="24"/>
        </w:rPr>
        <w:t>программное обеспечение оценки ТС и определения размера причиненного вреда имуществу</w:t>
      </w:r>
      <w:r w:rsidRPr="00875C23">
        <w:rPr>
          <w:sz w:val="24"/>
          <w:szCs w:val="24"/>
        </w:rPr>
        <w:t xml:space="preserve">,  исключающее </w:t>
      </w:r>
      <w:r w:rsidR="00D66817" w:rsidRPr="00875C23">
        <w:rPr>
          <w:sz w:val="24"/>
          <w:szCs w:val="24"/>
        </w:rPr>
        <w:t xml:space="preserve">негативное </w:t>
      </w:r>
      <w:r w:rsidRPr="00875C23">
        <w:rPr>
          <w:sz w:val="24"/>
          <w:szCs w:val="24"/>
        </w:rPr>
        <w:t xml:space="preserve">монопольное влияние на </w:t>
      </w:r>
      <w:r w:rsidR="007F75FB" w:rsidRPr="00875C23">
        <w:rPr>
          <w:sz w:val="24"/>
          <w:szCs w:val="24"/>
        </w:rPr>
        <w:t xml:space="preserve">характер </w:t>
      </w:r>
      <w:r w:rsidR="0089224C">
        <w:rPr>
          <w:sz w:val="24"/>
          <w:szCs w:val="24"/>
        </w:rPr>
        <w:t xml:space="preserve">этих </w:t>
      </w:r>
      <w:r w:rsidRPr="00875C23">
        <w:rPr>
          <w:sz w:val="24"/>
          <w:szCs w:val="24"/>
        </w:rPr>
        <w:t>услуг.</w:t>
      </w:r>
    </w:p>
    <w:p w:rsidR="007F75FB" w:rsidRPr="00875C23" w:rsidRDefault="0066468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Имеется ввиду свободный доступ специалиста </w:t>
      </w:r>
      <w:r w:rsidR="0089224C" w:rsidRPr="00875C23">
        <w:rPr>
          <w:sz w:val="24"/>
          <w:szCs w:val="24"/>
        </w:rPr>
        <w:t xml:space="preserve">к информации </w:t>
      </w:r>
      <w:r w:rsidRPr="00875C23">
        <w:rPr>
          <w:sz w:val="24"/>
          <w:szCs w:val="24"/>
        </w:rPr>
        <w:t>по грузовым ТС иностранных производителей</w:t>
      </w:r>
      <w:r w:rsidR="0089224C">
        <w:rPr>
          <w:sz w:val="24"/>
          <w:szCs w:val="24"/>
        </w:rPr>
        <w:t xml:space="preserve"> для расчета с помощью программ</w:t>
      </w:r>
      <w:r w:rsidRPr="00875C23">
        <w:rPr>
          <w:sz w:val="24"/>
          <w:szCs w:val="24"/>
        </w:rPr>
        <w:t xml:space="preserve"> </w:t>
      </w:r>
      <w:proofErr w:type="spellStart"/>
      <w:r w:rsidRPr="00875C23">
        <w:rPr>
          <w:sz w:val="24"/>
          <w:szCs w:val="24"/>
        </w:rPr>
        <w:t>Аудатекс</w:t>
      </w:r>
      <w:proofErr w:type="spellEnd"/>
      <w:r w:rsidRPr="00875C23">
        <w:rPr>
          <w:sz w:val="24"/>
          <w:szCs w:val="24"/>
        </w:rPr>
        <w:t>, ДАТ,</w:t>
      </w:r>
      <w:r w:rsidR="007F75FB" w:rsidRPr="00875C23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 xml:space="preserve">по </w:t>
      </w:r>
      <w:r w:rsidR="0089224C">
        <w:rPr>
          <w:sz w:val="24"/>
          <w:szCs w:val="24"/>
        </w:rPr>
        <w:t xml:space="preserve">расчету </w:t>
      </w:r>
      <w:r w:rsidRPr="00875C23">
        <w:rPr>
          <w:sz w:val="24"/>
          <w:szCs w:val="24"/>
        </w:rPr>
        <w:t>легковы</w:t>
      </w:r>
      <w:r w:rsidR="0089224C">
        <w:rPr>
          <w:sz w:val="24"/>
          <w:szCs w:val="24"/>
        </w:rPr>
        <w:t>х</w:t>
      </w:r>
      <w:r w:rsidRPr="00875C23">
        <w:rPr>
          <w:sz w:val="24"/>
          <w:szCs w:val="24"/>
        </w:rPr>
        <w:t xml:space="preserve"> ТС </w:t>
      </w:r>
      <w:r w:rsidR="0089224C">
        <w:rPr>
          <w:sz w:val="24"/>
          <w:szCs w:val="24"/>
        </w:rPr>
        <w:t xml:space="preserve"> - </w:t>
      </w:r>
      <w:proofErr w:type="spellStart"/>
      <w:r w:rsidRPr="00875C23">
        <w:rPr>
          <w:sz w:val="24"/>
          <w:szCs w:val="24"/>
        </w:rPr>
        <w:t>Евротакс</w:t>
      </w:r>
      <w:proofErr w:type="spellEnd"/>
      <w:r w:rsidRPr="00875C23">
        <w:rPr>
          <w:sz w:val="24"/>
          <w:szCs w:val="24"/>
        </w:rPr>
        <w:t xml:space="preserve">, </w:t>
      </w:r>
      <w:proofErr w:type="spellStart"/>
      <w:r w:rsidRPr="00875C23">
        <w:rPr>
          <w:sz w:val="24"/>
          <w:szCs w:val="24"/>
        </w:rPr>
        <w:t>Аудатекс</w:t>
      </w:r>
      <w:proofErr w:type="spellEnd"/>
      <w:r w:rsidRPr="00875C23">
        <w:rPr>
          <w:sz w:val="24"/>
          <w:szCs w:val="24"/>
        </w:rPr>
        <w:t xml:space="preserve"> и ДАТ,  также </w:t>
      </w:r>
      <w:r w:rsidR="0089224C">
        <w:rPr>
          <w:sz w:val="24"/>
          <w:szCs w:val="24"/>
        </w:rPr>
        <w:t xml:space="preserve">расчету </w:t>
      </w:r>
      <w:r w:rsidRPr="00875C23">
        <w:rPr>
          <w:sz w:val="24"/>
          <w:szCs w:val="24"/>
        </w:rPr>
        <w:t>легковых, грузовых и специальных ТС</w:t>
      </w:r>
      <w:r w:rsidR="007F75FB" w:rsidRPr="00875C23">
        <w:rPr>
          <w:sz w:val="24"/>
          <w:szCs w:val="24"/>
        </w:rPr>
        <w:t xml:space="preserve"> в национальном программе</w:t>
      </w:r>
      <w:r w:rsidR="00EB6B01">
        <w:rPr>
          <w:sz w:val="24"/>
          <w:szCs w:val="24"/>
        </w:rPr>
        <w:t xml:space="preserve"> </w:t>
      </w:r>
      <w:r w:rsidR="007F75FB" w:rsidRPr="00875C23">
        <w:rPr>
          <w:sz w:val="24"/>
          <w:szCs w:val="24"/>
        </w:rPr>
        <w:t>БАЭ</w:t>
      </w:r>
      <w:proofErr w:type="gramStart"/>
      <w:r w:rsidR="007F75FB" w:rsidRPr="00875C23">
        <w:rPr>
          <w:sz w:val="24"/>
          <w:szCs w:val="24"/>
        </w:rPr>
        <w:t>С-</w:t>
      </w:r>
      <w:proofErr w:type="gramEnd"/>
      <w:r w:rsidR="007F75FB" w:rsidRPr="00875C23">
        <w:rPr>
          <w:sz w:val="24"/>
          <w:szCs w:val="24"/>
        </w:rPr>
        <w:t xml:space="preserve"> оценка.</w:t>
      </w:r>
    </w:p>
    <w:p w:rsidR="00FB14C2" w:rsidRPr="00875C23" w:rsidRDefault="00FB14C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Хотелос</w:t>
      </w:r>
      <w:r w:rsidR="005905CF" w:rsidRPr="00875C23">
        <w:rPr>
          <w:sz w:val="24"/>
          <w:szCs w:val="24"/>
        </w:rPr>
        <w:t xml:space="preserve">ь </w:t>
      </w:r>
      <w:r w:rsidRPr="00875C23">
        <w:rPr>
          <w:sz w:val="24"/>
          <w:szCs w:val="24"/>
        </w:rPr>
        <w:t xml:space="preserve">бы упредить беспокойство </w:t>
      </w:r>
      <w:r w:rsidR="00EB6B01">
        <w:rPr>
          <w:sz w:val="24"/>
          <w:szCs w:val="24"/>
        </w:rPr>
        <w:t xml:space="preserve">компаний </w:t>
      </w:r>
      <w:proofErr w:type="spellStart"/>
      <w:r w:rsidRPr="00875C23">
        <w:rPr>
          <w:sz w:val="24"/>
          <w:szCs w:val="24"/>
        </w:rPr>
        <w:t>Евротакс</w:t>
      </w:r>
      <w:proofErr w:type="spellEnd"/>
      <w:r w:rsidRPr="00875C23">
        <w:rPr>
          <w:sz w:val="24"/>
          <w:szCs w:val="24"/>
        </w:rPr>
        <w:t xml:space="preserve"> и </w:t>
      </w:r>
      <w:proofErr w:type="spellStart"/>
      <w:r w:rsidRPr="00875C23">
        <w:rPr>
          <w:sz w:val="24"/>
          <w:szCs w:val="24"/>
        </w:rPr>
        <w:t>Аудат</w:t>
      </w:r>
      <w:r w:rsidR="00EB6B01">
        <w:rPr>
          <w:sz w:val="24"/>
          <w:szCs w:val="24"/>
        </w:rPr>
        <w:t>е</w:t>
      </w:r>
      <w:r w:rsidRPr="00875C23">
        <w:rPr>
          <w:sz w:val="24"/>
          <w:szCs w:val="24"/>
        </w:rPr>
        <w:t>кс</w:t>
      </w:r>
      <w:proofErr w:type="spellEnd"/>
      <w:r w:rsidRPr="00875C23">
        <w:rPr>
          <w:sz w:val="24"/>
          <w:szCs w:val="24"/>
        </w:rPr>
        <w:t xml:space="preserve"> по </w:t>
      </w:r>
      <w:r w:rsidR="005905CF" w:rsidRPr="00875C23">
        <w:rPr>
          <w:sz w:val="24"/>
          <w:szCs w:val="24"/>
        </w:rPr>
        <w:t xml:space="preserve">поводу </w:t>
      </w:r>
      <w:r w:rsidR="00EB6B01">
        <w:rPr>
          <w:sz w:val="24"/>
          <w:szCs w:val="24"/>
        </w:rPr>
        <w:t>в</w:t>
      </w:r>
      <w:r w:rsidR="005905CF" w:rsidRPr="00875C23">
        <w:rPr>
          <w:sz w:val="24"/>
          <w:szCs w:val="24"/>
        </w:rPr>
        <w:t>хождения</w:t>
      </w:r>
      <w:r w:rsidRPr="00875C23">
        <w:rPr>
          <w:sz w:val="24"/>
          <w:szCs w:val="24"/>
        </w:rPr>
        <w:t xml:space="preserve"> на рынок программного продукта ДАТ.</w:t>
      </w:r>
    </w:p>
    <w:p w:rsidR="00FB14C2" w:rsidRPr="00875C23" w:rsidRDefault="00FB14C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Думаем, что </w:t>
      </w:r>
      <w:proofErr w:type="gramStart"/>
      <w:r w:rsidRPr="00875C23">
        <w:rPr>
          <w:sz w:val="24"/>
          <w:szCs w:val="24"/>
        </w:rPr>
        <w:t xml:space="preserve">исчезнет монополия </w:t>
      </w:r>
      <w:r w:rsidR="00EB6B01">
        <w:rPr>
          <w:sz w:val="24"/>
          <w:szCs w:val="24"/>
        </w:rPr>
        <w:t xml:space="preserve">отдельных программных продуктов </w:t>
      </w:r>
      <w:r w:rsidRPr="00875C23">
        <w:rPr>
          <w:sz w:val="24"/>
          <w:szCs w:val="24"/>
        </w:rPr>
        <w:t>и будут</w:t>
      </w:r>
      <w:proofErr w:type="gramEnd"/>
      <w:r w:rsidRPr="00875C23">
        <w:rPr>
          <w:sz w:val="24"/>
          <w:szCs w:val="24"/>
        </w:rPr>
        <w:t xml:space="preserve"> созданы </w:t>
      </w:r>
      <w:r w:rsidR="001D22D7" w:rsidRPr="00875C23">
        <w:rPr>
          <w:sz w:val="24"/>
          <w:szCs w:val="24"/>
        </w:rPr>
        <w:t xml:space="preserve">все </w:t>
      </w:r>
      <w:r w:rsidRPr="00875C23">
        <w:rPr>
          <w:sz w:val="24"/>
          <w:szCs w:val="24"/>
        </w:rPr>
        <w:t xml:space="preserve">условия для добросовестной конкуренции. </w:t>
      </w:r>
    </w:p>
    <w:p w:rsidR="000552D7" w:rsidRPr="00875C23" w:rsidRDefault="00FB14C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Мы приглашаем </w:t>
      </w:r>
      <w:proofErr w:type="spellStart"/>
      <w:r w:rsidRPr="00875C23">
        <w:rPr>
          <w:sz w:val="24"/>
          <w:szCs w:val="24"/>
        </w:rPr>
        <w:t>Евротакс</w:t>
      </w:r>
      <w:proofErr w:type="spellEnd"/>
      <w:r w:rsidRPr="00875C23">
        <w:rPr>
          <w:sz w:val="24"/>
          <w:szCs w:val="24"/>
        </w:rPr>
        <w:t xml:space="preserve"> и </w:t>
      </w:r>
      <w:proofErr w:type="spellStart"/>
      <w:r w:rsidRPr="00875C23">
        <w:rPr>
          <w:sz w:val="24"/>
          <w:szCs w:val="24"/>
        </w:rPr>
        <w:t>Аудатекс</w:t>
      </w:r>
      <w:proofErr w:type="spellEnd"/>
      <w:r w:rsidRPr="00875C23">
        <w:rPr>
          <w:sz w:val="24"/>
          <w:szCs w:val="24"/>
        </w:rPr>
        <w:t xml:space="preserve"> и ДАТ принимать активное участие в создании </w:t>
      </w:r>
      <w:proofErr w:type="gramStart"/>
      <w:r w:rsidRPr="00875C23">
        <w:rPr>
          <w:sz w:val="24"/>
          <w:szCs w:val="24"/>
        </w:rPr>
        <w:t>национального</w:t>
      </w:r>
      <w:proofErr w:type="gramEnd"/>
      <w:r w:rsidRPr="00875C23">
        <w:rPr>
          <w:sz w:val="24"/>
          <w:szCs w:val="24"/>
        </w:rPr>
        <w:t xml:space="preserve"> ОПК, ее базы данных. </w:t>
      </w:r>
    </w:p>
    <w:p w:rsidR="00E43478" w:rsidRPr="00875C23" w:rsidRDefault="000552D7" w:rsidP="00875C23">
      <w:pPr>
        <w:autoSpaceDE w:val="0"/>
        <w:autoSpaceDN w:val="0"/>
        <w:adjustRightInd w:val="0"/>
        <w:ind w:left="-540" w:firstLine="682"/>
        <w:jc w:val="both"/>
        <w:rPr>
          <w:rFonts w:eastAsiaTheme="minorHAnsi"/>
          <w:lang w:eastAsia="en-US"/>
        </w:rPr>
      </w:pPr>
      <w:r w:rsidRPr="00875C23">
        <w:t>Ассоциация будет</w:t>
      </w:r>
      <w:r w:rsidR="00FB14C2" w:rsidRPr="00875C23">
        <w:t xml:space="preserve"> обра</w:t>
      </w:r>
      <w:r w:rsidRPr="00875C23">
        <w:t>щаться  в главный офис из</w:t>
      </w:r>
      <w:r w:rsidR="00FB14C2" w:rsidRPr="00875C23">
        <w:t xml:space="preserve">вестной компании </w:t>
      </w:r>
      <w:proofErr w:type="spellStart"/>
      <w:r w:rsidR="00FB14C2" w:rsidRPr="00875C23">
        <w:t>Аудатекс</w:t>
      </w:r>
      <w:proofErr w:type="spellEnd"/>
      <w:r w:rsidR="00FB14C2" w:rsidRPr="00875C23">
        <w:t xml:space="preserve"> о необходимости открытия в РБ представительства, как поставщика своего товара (программного продукта).</w:t>
      </w:r>
      <w:r w:rsidR="00B94F43" w:rsidRPr="00875C23">
        <w:t xml:space="preserve"> Это позволит проводить стаб</w:t>
      </w:r>
      <w:r w:rsidR="00FB14C2" w:rsidRPr="00875C23">
        <w:t>ильную политику по маркетинг</w:t>
      </w:r>
      <w:r w:rsidR="00B94F43" w:rsidRPr="00875C23">
        <w:t>у</w:t>
      </w:r>
      <w:r w:rsidR="0089224C">
        <w:t xml:space="preserve"> программных продуктов на рынке услуг</w:t>
      </w:r>
      <w:r w:rsidR="00B94F43" w:rsidRPr="00875C23">
        <w:t xml:space="preserve">. </w:t>
      </w:r>
      <w:r w:rsidR="00385B48" w:rsidRPr="00875C23">
        <w:t>В</w:t>
      </w:r>
      <w:r w:rsidR="00B94F43" w:rsidRPr="00875C23">
        <w:t xml:space="preserve"> настоящее время мы видим явное </w:t>
      </w:r>
      <w:r w:rsidR="001D22D7" w:rsidRPr="00875C23">
        <w:t>несоответствие</w:t>
      </w:r>
      <w:r w:rsidR="00B94F43" w:rsidRPr="00875C23">
        <w:t xml:space="preserve"> </w:t>
      </w:r>
      <w:r w:rsidR="005905CF" w:rsidRPr="00875C23">
        <w:t>упомянуто</w:t>
      </w:r>
      <w:r w:rsidR="000841DF" w:rsidRPr="00875C23">
        <w:t>му</w:t>
      </w:r>
      <w:r w:rsidR="005905CF" w:rsidRPr="00875C23">
        <w:t xml:space="preserve"> </w:t>
      </w:r>
      <w:r w:rsidR="00EB6B01">
        <w:t>нормативному правовому акту.</w:t>
      </w:r>
      <w:r w:rsidR="00E43478" w:rsidRPr="00875C23">
        <w:rPr>
          <w:rFonts w:eastAsiaTheme="minorHAnsi"/>
          <w:lang w:eastAsia="en-US"/>
        </w:rPr>
        <w:t xml:space="preserve"> </w:t>
      </w:r>
    </w:p>
    <w:p w:rsidR="00B94F43" w:rsidRPr="00875C23" w:rsidRDefault="00CD35EF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 </w:t>
      </w:r>
      <w:r w:rsidR="00B94F43" w:rsidRPr="00875C23">
        <w:rPr>
          <w:sz w:val="24"/>
          <w:szCs w:val="24"/>
        </w:rPr>
        <w:t xml:space="preserve">Правообладатель </w:t>
      </w:r>
      <w:proofErr w:type="gramStart"/>
      <w:r w:rsidR="00B94F43" w:rsidRPr="00875C23">
        <w:rPr>
          <w:sz w:val="24"/>
          <w:szCs w:val="24"/>
        </w:rPr>
        <w:t>ПО</w:t>
      </w:r>
      <w:proofErr w:type="gramEnd"/>
      <w:r w:rsidR="00EB6B01">
        <w:rPr>
          <w:sz w:val="24"/>
          <w:szCs w:val="24"/>
        </w:rPr>
        <w:t xml:space="preserve">, как </w:t>
      </w:r>
      <w:proofErr w:type="gramStart"/>
      <w:r w:rsidR="00EB6B01">
        <w:rPr>
          <w:sz w:val="24"/>
          <w:szCs w:val="24"/>
        </w:rPr>
        <w:t>импортер</w:t>
      </w:r>
      <w:proofErr w:type="gramEnd"/>
      <w:r w:rsidR="00EB6B01">
        <w:rPr>
          <w:sz w:val="24"/>
          <w:szCs w:val="24"/>
        </w:rPr>
        <w:t>, должен иметь представительство в Республике Беларусь,</w:t>
      </w:r>
      <w:r w:rsidR="00B94F43" w:rsidRPr="00875C23">
        <w:rPr>
          <w:sz w:val="24"/>
          <w:szCs w:val="24"/>
        </w:rPr>
        <w:t xml:space="preserve"> платит</w:t>
      </w:r>
      <w:r w:rsidR="00EB6B01">
        <w:rPr>
          <w:sz w:val="24"/>
          <w:szCs w:val="24"/>
        </w:rPr>
        <w:t xml:space="preserve">ь здесь все </w:t>
      </w:r>
      <w:r w:rsidR="00B94F43" w:rsidRPr="00875C23">
        <w:rPr>
          <w:sz w:val="24"/>
          <w:szCs w:val="24"/>
        </w:rPr>
        <w:t>налог</w:t>
      </w:r>
      <w:r w:rsidR="00B4157D">
        <w:rPr>
          <w:sz w:val="24"/>
          <w:szCs w:val="24"/>
        </w:rPr>
        <w:t>и</w:t>
      </w:r>
      <w:r w:rsidR="00B94F43" w:rsidRPr="00875C23">
        <w:rPr>
          <w:sz w:val="24"/>
          <w:szCs w:val="24"/>
        </w:rPr>
        <w:t xml:space="preserve">, </w:t>
      </w:r>
      <w:r w:rsidR="00B4157D">
        <w:rPr>
          <w:sz w:val="24"/>
          <w:szCs w:val="24"/>
        </w:rPr>
        <w:t>име</w:t>
      </w:r>
      <w:r w:rsidR="00B94F43" w:rsidRPr="00875C23">
        <w:rPr>
          <w:sz w:val="24"/>
          <w:szCs w:val="24"/>
        </w:rPr>
        <w:t>т</w:t>
      </w:r>
      <w:r w:rsidR="00B4157D">
        <w:rPr>
          <w:sz w:val="24"/>
          <w:szCs w:val="24"/>
        </w:rPr>
        <w:t>ь</w:t>
      </w:r>
      <w:r w:rsidR="00B94F43" w:rsidRPr="00875C23">
        <w:rPr>
          <w:sz w:val="24"/>
          <w:szCs w:val="24"/>
        </w:rPr>
        <w:t xml:space="preserve"> расчетн</w:t>
      </w:r>
      <w:r w:rsidR="00B4157D">
        <w:rPr>
          <w:sz w:val="24"/>
          <w:szCs w:val="24"/>
        </w:rPr>
        <w:t xml:space="preserve">ый </w:t>
      </w:r>
      <w:r w:rsidR="00B94F43" w:rsidRPr="00875C23">
        <w:rPr>
          <w:sz w:val="24"/>
          <w:szCs w:val="24"/>
        </w:rPr>
        <w:t>счет в РБ, нес</w:t>
      </w:r>
      <w:r w:rsidR="00B4157D">
        <w:rPr>
          <w:sz w:val="24"/>
          <w:szCs w:val="24"/>
        </w:rPr>
        <w:t>ти</w:t>
      </w:r>
      <w:r w:rsidR="00B94F43" w:rsidRPr="00875C23">
        <w:rPr>
          <w:sz w:val="24"/>
          <w:szCs w:val="24"/>
        </w:rPr>
        <w:t xml:space="preserve"> </w:t>
      </w:r>
      <w:r w:rsidR="00B4157D">
        <w:rPr>
          <w:sz w:val="24"/>
          <w:szCs w:val="24"/>
        </w:rPr>
        <w:t xml:space="preserve">ответственность за оказанную услугу и для этой цели </w:t>
      </w:r>
      <w:r w:rsidR="00B94F43" w:rsidRPr="00875C23">
        <w:rPr>
          <w:sz w:val="24"/>
          <w:szCs w:val="24"/>
        </w:rPr>
        <w:t>содержа</w:t>
      </w:r>
      <w:r w:rsidR="00B4157D">
        <w:rPr>
          <w:sz w:val="24"/>
          <w:szCs w:val="24"/>
        </w:rPr>
        <w:t>ть</w:t>
      </w:r>
      <w:r w:rsidR="0089224C">
        <w:rPr>
          <w:sz w:val="24"/>
          <w:szCs w:val="24"/>
        </w:rPr>
        <w:t xml:space="preserve"> персонала и</w:t>
      </w:r>
      <w:r w:rsidR="00B94F43" w:rsidRPr="00875C23">
        <w:rPr>
          <w:sz w:val="24"/>
          <w:szCs w:val="24"/>
        </w:rPr>
        <w:t xml:space="preserve"> офис</w:t>
      </w:r>
      <w:r w:rsidR="00B4157D">
        <w:rPr>
          <w:sz w:val="24"/>
          <w:szCs w:val="24"/>
        </w:rPr>
        <w:t xml:space="preserve"> для работы</w:t>
      </w:r>
      <w:r w:rsidR="00B94F43" w:rsidRPr="00875C23">
        <w:rPr>
          <w:sz w:val="24"/>
          <w:szCs w:val="24"/>
        </w:rPr>
        <w:t xml:space="preserve">. </w:t>
      </w:r>
    </w:p>
    <w:p w:rsidR="00B94F43" w:rsidRPr="00875C23" w:rsidRDefault="00B94F43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lastRenderedPageBreak/>
        <w:t>В результате таких «льгот» создаются условия для нездоровой конкуренци</w:t>
      </w:r>
      <w:proofErr w:type="gramStart"/>
      <w:r w:rsidRPr="00875C23">
        <w:rPr>
          <w:sz w:val="24"/>
          <w:szCs w:val="24"/>
        </w:rPr>
        <w:t>и-</w:t>
      </w:r>
      <w:proofErr w:type="gramEnd"/>
      <w:r w:rsidRPr="00875C23">
        <w:rPr>
          <w:sz w:val="24"/>
          <w:szCs w:val="24"/>
        </w:rPr>
        <w:t xml:space="preserve"> демпинга, что затрудняет работу других правообладателей ПО, которые стараются выполнять свои функции в соответствии с законом Республики Беларусь.</w:t>
      </w:r>
    </w:p>
    <w:p w:rsidR="00CD35EF" w:rsidRPr="00875C23" w:rsidRDefault="00B94F43" w:rsidP="00875C23">
      <w:pPr>
        <w:pStyle w:val="3"/>
        <w:ind w:left="-540" w:right="-5" w:firstLine="682"/>
        <w:jc w:val="both"/>
        <w:rPr>
          <w:sz w:val="24"/>
          <w:szCs w:val="24"/>
        </w:rPr>
      </w:pPr>
      <w:proofErr w:type="gramStart"/>
      <w:r w:rsidRPr="00875C23">
        <w:rPr>
          <w:sz w:val="24"/>
          <w:szCs w:val="24"/>
        </w:rPr>
        <w:t xml:space="preserve">С другой стороны </w:t>
      </w:r>
      <w:r w:rsidR="001D22D7" w:rsidRPr="00875C23">
        <w:rPr>
          <w:sz w:val="24"/>
          <w:szCs w:val="24"/>
        </w:rPr>
        <w:t xml:space="preserve">конечный </w:t>
      </w:r>
      <w:r w:rsidRPr="00875C23">
        <w:rPr>
          <w:sz w:val="24"/>
          <w:szCs w:val="24"/>
        </w:rPr>
        <w:t xml:space="preserve">пользователь </w:t>
      </w:r>
      <w:r w:rsidR="005905CF" w:rsidRPr="00875C23">
        <w:rPr>
          <w:sz w:val="24"/>
          <w:szCs w:val="24"/>
        </w:rPr>
        <w:t xml:space="preserve"> ПО </w:t>
      </w:r>
      <w:r w:rsidRPr="00875C23">
        <w:rPr>
          <w:sz w:val="24"/>
          <w:szCs w:val="24"/>
        </w:rPr>
        <w:t xml:space="preserve">в этих условиях </w:t>
      </w:r>
      <w:r w:rsidR="001D22D7" w:rsidRPr="00875C23">
        <w:rPr>
          <w:sz w:val="24"/>
          <w:szCs w:val="24"/>
        </w:rPr>
        <w:t xml:space="preserve">должен </w:t>
      </w:r>
      <w:r w:rsidRPr="00875C23">
        <w:rPr>
          <w:sz w:val="24"/>
          <w:szCs w:val="24"/>
        </w:rPr>
        <w:t>заключат</w:t>
      </w:r>
      <w:r w:rsidR="001D22D7" w:rsidRPr="00875C23">
        <w:rPr>
          <w:sz w:val="24"/>
          <w:szCs w:val="24"/>
        </w:rPr>
        <w:t>ь</w:t>
      </w:r>
      <w:r w:rsidRPr="00875C23">
        <w:rPr>
          <w:sz w:val="24"/>
          <w:szCs w:val="24"/>
        </w:rPr>
        <w:t xml:space="preserve"> договор </w:t>
      </w:r>
      <w:r w:rsidR="005905CF" w:rsidRPr="00875C23">
        <w:rPr>
          <w:sz w:val="24"/>
          <w:szCs w:val="24"/>
        </w:rPr>
        <w:t xml:space="preserve">с </w:t>
      </w:r>
      <w:proofErr w:type="spellStart"/>
      <w:r w:rsidR="005905CF" w:rsidRPr="00875C23">
        <w:rPr>
          <w:sz w:val="24"/>
          <w:szCs w:val="24"/>
        </w:rPr>
        <w:t>правобладателем</w:t>
      </w:r>
      <w:proofErr w:type="spellEnd"/>
      <w:r w:rsidR="005905CF" w:rsidRPr="00875C23">
        <w:rPr>
          <w:sz w:val="24"/>
          <w:szCs w:val="24"/>
        </w:rPr>
        <w:t xml:space="preserve">, находящимся в другом государстве, </w:t>
      </w:r>
      <w:r w:rsidRPr="00875C23">
        <w:rPr>
          <w:sz w:val="24"/>
          <w:szCs w:val="24"/>
        </w:rPr>
        <w:t xml:space="preserve">и вынужден </w:t>
      </w:r>
      <w:proofErr w:type="spellStart"/>
      <w:r w:rsidRPr="00875C23">
        <w:rPr>
          <w:sz w:val="24"/>
          <w:szCs w:val="24"/>
        </w:rPr>
        <w:t>рыскова</w:t>
      </w:r>
      <w:r w:rsidR="00F57FA9" w:rsidRPr="00875C23">
        <w:rPr>
          <w:sz w:val="24"/>
          <w:szCs w:val="24"/>
        </w:rPr>
        <w:t>ть</w:t>
      </w:r>
      <w:proofErr w:type="spellEnd"/>
      <w:r w:rsidR="00F57FA9" w:rsidRPr="00875C23">
        <w:rPr>
          <w:sz w:val="24"/>
          <w:szCs w:val="24"/>
        </w:rPr>
        <w:t xml:space="preserve">, соблазняясь низкой стоимостью </w:t>
      </w:r>
      <w:r w:rsidR="00B4157D">
        <w:rPr>
          <w:sz w:val="24"/>
          <w:szCs w:val="24"/>
        </w:rPr>
        <w:t xml:space="preserve">оказываемой </w:t>
      </w:r>
      <w:r w:rsidR="00F57FA9" w:rsidRPr="00875C23">
        <w:rPr>
          <w:sz w:val="24"/>
          <w:szCs w:val="24"/>
        </w:rPr>
        <w:t>услуги.</w:t>
      </w:r>
      <w:proofErr w:type="gramEnd"/>
      <w:r w:rsidRPr="00875C23">
        <w:rPr>
          <w:sz w:val="24"/>
          <w:szCs w:val="24"/>
        </w:rPr>
        <w:t xml:space="preserve"> </w:t>
      </w:r>
      <w:r w:rsidR="00B4157D">
        <w:rPr>
          <w:sz w:val="24"/>
          <w:szCs w:val="24"/>
        </w:rPr>
        <w:t>Эта схема похожа</w:t>
      </w:r>
      <w:r w:rsidR="00F57FA9" w:rsidRPr="00875C23">
        <w:rPr>
          <w:sz w:val="24"/>
          <w:szCs w:val="24"/>
        </w:rPr>
        <w:t xml:space="preserve"> на работу «черного гаража»</w:t>
      </w:r>
      <w:r w:rsidR="00B4157D">
        <w:rPr>
          <w:sz w:val="24"/>
          <w:szCs w:val="24"/>
        </w:rPr>
        <w:t xml:space="preserve"> автосервиса</w:t>
      </w:r>
      <w:r w:rsidR="00F57FA9" w:rsidRPr="00875C23">
        <w:rPr>
          <w:sz w:val="24"/>
          <w:szCs w:val="24"/>
        </w:rPr>
        <w:t>.</w:t>
      </w:r>
      <w:r w:rsidR="001D22D7" w:rsidRPr="00875C23">
        <w:rPr>
          <w:sz w:val="24"/>
          <w:szCs w:val="24"/>
        </w:rPr>
        <w:t xml:space="preserve"> </w:t>
      </w:r>
    </w:p>
    <w:p w:rsidR="00B4157D" w:rsidRPr="00B150E4" w:rsidRDefault="001D22D7" w:rsidP="00B150E4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Появились схемы взаимодействия, котор</w:t>
      </w:r>
      <w:r w:rsidR="00334C01" w:rsidRPr="00875C23">
        <w:rPr>
          <w:sz w:val="24"/>
          <w:szCs w:val="24"/>
        </w:rPr>
        <w:t>ые</w:t>
      </w:r>
      <w:r w:rsidRPr="00875C23">
        <w:rPr>
          <w:sz w:val="24"/>
          <w:szCs w:val="24"/>
        </w:rPr>
        <w:t xml:space="preserve"> по здравому смыслу трудно объяснить.</w:t>
      </w:r>
      <w:r w:rsidR="00CD35EF" w:rsidRPr="00875C23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>Например, страховая компания заключает договор с иностранным правообладателем на</w:t>
      </w:r>
      <w:r w:rsidR="0089224C">
        <w:rPr>
          <w:sz w:val="24"/>
          <w:szCs w:val="24"/>
        </w:rPr>
        <w:t xml:space="preserve"> приобретение оптом партии копий программ</w:t>
      </w:r>
      <w:r w:rsidRPr="00875C23">
        <w:rPr>
          <w:sz w:val="24"/>
          <w:szCs w:val="24"/>
        </w:rPr>
        <w:t xml:space="preserve"> </w:t>
      </w:r>
      <w:proofErr w:type="spellStart"/>
      <w:r w:rsidRPr="00875C23">
        <w:rPr>
          <w:sz w:val="24"/>
          <w:szCs w:val="24"/>
        </w:rPr>
        <w:t>Аудатекс</w:t>
      </w:r>
      <w:proofErr w:type="spellEnd"/>
      <w:r w:rsidRPr="00875C23">
        <w:rPr>
          <w:sz w:val="24"/>
          <w:szCs w:val="24"/>
        </w:rPr>
        <w:t xml:space="preserve"> и количество обращений по льготной </w:t>
      </w:r>
      <w:r w:rsidRPr="00B150E4">
        <w:rPr>
          <w:sz w:val="24"/>
          <w:szCs w:val="24"/>
        </w:rPr>
        <w:t>цене.</w:t>
      </w:r>
      <w:r w:rsidR="0089224C" w:rsidRPr="00B150E4">
        <w:rPr>
          <w:sz w:val="24"/>
          <w:szCs w:val="24"/>
        </w:rPr>
        <w:t xml:space="preserve"> </w:t>
      </w:r>
      <w:r w:rsidRPr="00B150E4">
        <w:rPr>
          <w:sz w:val="24"/>
          <w:szCs w:val="24"/>
        </w:rPr>
        <w:t xml:space="preserve">Затем </w:t>
      </w:r>
      <w:r w:rsidR="0089224C" w:rsidRPr="00B150E4">
        <w:rPr>
          <w:sz w:val="24"/>
          <w:szCs w:val="24"/>
        </w:rPr>
        <w:t xml:space="preserve">эти </w:t>
      </w:r>
      <w:r w:rsidR="00385B48" w:rsidRPr="00B150E4">
        <w:rPr>
          <w:sz w:val="24"/>
          <w:szCs w:val="24"/>
        </w:rPr>
        <w:t>копии</w:t>
      </w:r>
      <w:r w:rsidR="0089224C" w:rsidRPr="00B150E4">
        <w:rPr>
          <w:sz w:val="24"/>
          <w:szCs w:val="24"/>
        </w:rPr>
        <w:t xml:space="preserve"> программ передаются</w:t>
      </w:r>
      <w:r w:rsidR="00385B48" w:rsidRPr="00B150E4">
        <w:rPr>
          <w:sz w:val="24"/>
          <w:szCs w:val="24"/>
        </w:rPr>
        <w:t xml:space="preserve"> </w:t>
      </w:r>
      <w:r w:rsidR="000552D7" w:rsidRPr="00B150E4">
        <w:rPr>
          <w:sz w:val="24"/>
          <w:szCs w:val="24"/>
        </w:rPr>
        <w:t>оценщика</w:t>
      </w:r>
      <w:r w:rsidRPr="00B150E4">
        <w:rPr>
          <w:sz w:val="24"/>
          <w:szCs w:val="24"/>
        </w:rPr>
        <w:t xml:space="preserve">м ТС, </w:t>
      </w:r>
      <w:r w:rsidR="0089224C" w:rsidRPr="00B150E4">
        <w:rPr>
          <w:sz w:val="24"/>
          <w:szCs w:val="24"/>
        </w:rPr>
        <w:t xml:space="preserve">которые </w:t>
      </w:r>
      <w:r w:rsidRPr="00B150E4">
        <w:rPr>
          <w:sz w:val="24"/>
          <w:szCs w:val="24"/>
        </w:rPr>
        <w:t>работаю</w:t>
      </w:r>
      <w:r w:rsidR="0089224C" w:rsidRPr="00B150E4">
        <w:rPr>
          <w:sz w:val="24"/>
          <w:szCs w:val="24"/>
        </w:rPr>
        <w:t>т</w:t>
      </w:r>
      <w:r w:rsidRPr="00B150E4">
        <w:rPr>
          <w:sz w:val="24"/>
          <w:szCs w:val="24"/>
        </w:rPr>
        <w:t xml:space="preserve"> с этой компанией, как бы бесплатно или </w:t>
      </w:r>
      <w:proofErr w:type="spellStart"/>
      <w:r w:rsidRPr="00B150E4">
        <w:rPr>
          <w:sz w:val="24"/>
          <w:szCs w:val="24"/>
        </w:rPr>
        <w:t>ввиде</w:t>
      </w:r>
      <w:proofErr w:type="spellEnd"/>
      <w:r w:rsidRPr="00B150E4">
        <w:rPr>
          <w:sz w:val="24"/>
          <w:szCs w:val="24"/>
        </w:rPr>
        <w:t xml:space="preserve"> компенсации доплаты за оказанную </w:t>
      </w:r>
      <w:r w:rsidR="00385B48" w:rsidRPr="00B150E4">
        <w:rPr>
          <w:sz w:val="24"/>
          <w:szCs w:val="24"/>
        </w:rPr>
        <w:t xml:space="preserve">ими </w:t>
      </w:r>
      <w:proofErr w:type="spellStart"/>
      <w:r w:rsidRPr="00B150E4">
        <w:rPr>
          <w:sz w:val="24"/>
          <w:szCs w:val="24"/>
        </w:rPr>
        <w:t>услугу</w:t>
      </w:r>
      <w:proofErr w:type="gramStart"/>
      <w:r w:rsidRPr="00B150E4">
        <w:rPr>
          <w:sz w:val="24"/>
          <w:szCs w:val="24"/>
        </w:rPr>
        <w:t>.В</w:t>
      </w:r>
      <w:proofErr w:type="spellEnd"/>
      <w:proofErr w:type="gramEnd"/>
      <w:r w:rsidRPr="00B150E4">
        <w:rPr>
          <w:sz w:val="24"/>
          <w:szCs w:val="24"/>
        </w:rPr>
        <w:t xml:space="preserve"> результате мы видим явный бартер</w:t>
      </w:r>
      <w:r w:rsidR="00E43478" w:rsidRPr="00B150E4">
        <w:rPr>
          <w:sz w:val="24"/>
          <w:szCs w:val="24"/>
        </w:rPr>
        <w:t xml:space="preserve"> или давление на оценщика ТС, </w:t>
      </w:r>
      <w:r w:rsidR="00385B48" w:rsidRPr="00B150E4">
        <w:rPr>
          <w:sz w:val="24"/>
          <w:szCs w:val="24"/>
        </w:rPr>
        <w:t xml:space="preserve">побуждение </w:t>
      </w:r>
      <w:r w:rsidR="00E43478" w:rsidRPr="00B150E4">
        <w:rPr>
          <w:sz w:val="24"/>
          <w:szCs w:val="24"/>
        </w:rPr>
        <w:t>лояльност</w:t>
      </w:r>
      <w:r w:rsidR="00385B48" w:rsidRPr="00B150E4">
        <w:rPr>
          <w:sz w:val="24"/>
          <w:szCs w:val="24"/>
        </w:rPr>
        <w:t>и</w:t>
      </w:r>
      <w:r w:rsidR="00E43478" w:rsidRPr="00B150E4">
        <w:rPr>
          <w:sz w:val="24"/>
          <w:szCs w:val="24"/>
        </w:rPr>
        <w:t xml:space="preserve"> за такой </w:t>
      </w:r>
      <w:r w:rsidR="000552D7" w:rsidRPr="00B150E4">
        <w:rPr>
          <w:sz w:val="24"/>
          <w:szCs w:val="24"/>
        </w:rPr>
        <w:t>«</w:t>
      </w:r>
      <w:r w:rsidR="00E43478" w:rsidRPr="00B150E4">
        <w:rPr>
          <w:sz w:val="24"/>
          <w:szCs w:val="24"/>
        </w:rPr>
        <w:t>презент</w:t>
      </w:r>
      <w:r w:rsidR="000552D7" w:rsidRPr="00B150E4">
        <w:rPr>
          <w:sz w:val="24"/>
          <w:szCs w:val="24"/>
        </w:rPr>
        <w:t>»</w:t>
      </w:r>
      <w:r w:rsidR="00E43478" w:rsidRPr="00B150E4">
        <w:rPr>
          <w:sz w:val="24"/>
          <w:szCs w:val="24"/>
        </w:rPr>
        <w:t xml:space="preserve">. </w:t>
      </w:r>
      <w:r w:rsidR="00B4157D" w:rsidRPr="00B150E4">
        <w:rPr>
          <w:sz w:val="24"/>
          <w:szCs w:val="24"/>
        </w:rPr>
        <w:t>Видимо так долго такая схема, не может существовать. Это большие риски для обеих сторон.</w:t>
      </w:r>
    </w:p>
    <w:p w:rsidR="007D7D08" w:rsidRPr="00B4157D" w:rsidRDefault="00E43478" w:rsidP="00875C23">
      <w:pPr>
        <w:widowControl w:val="0"/>
        <w:suppressAutoHyphens/>
        <w:ind w:left="-540" w:firstLine="682"/>
        <w:jc w:val="both"/>
      </w:pPr>
      <w:r w:rsidRPr="00875C23">
        <w:t xml:space="preserve">В стандарте </w:t>
      </w:r>
      <w:r w:rsidR="000552D7" w:rsidRPr="00875C23">
        <w:t xml:space="preserve">РБ </w:t>
      </w:r>
      <w:r w:rsidR="007D7D08" w:rsidRPr="00875C23">
        <w:t xml:space="preserve">по оценке ТС п. 11.3.6 </w:t>
      </w:r>
      <w:r w:rsidRPr="00875C23">
        <w:t xml:space="preserve">записано, что </w:t>
      </w:r>
      <w:r w:rsidR="00B4157D">
        <w:t>и</w:t>
      </w:r>
      <w:r w:rsidR="007D7D08" w:rsidRPr="00875C23">
        <w:t>сполнитель оценки может использовать при проведении независимой оценки стоимости  ДТС программное обеспечение.</w:t>
      </w:r>
      <w:r w:rsidR="00B150E4">
        <w:t xml:space="preserve"> </w:t>
      </w:r>
      <w:r w:rsidR="007D7D08" w:rsidRPr="00B4157D">
        <w:t xml:space="preserve">Пользователь программного обеспечения должен иметь договор…. на его регулярное обновление. </w:t>
      </w:r>
    </w:p>
    <w:p w:rsidR="005905CF" w:rsidRPr="00875C23" w:rsidRDefault="007D7D08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Какие еще особенности </w:t>
      </w:r>
      <w:proofErr w:type="gramStart"/>
      <w:r w:rsidR="00AD116B">
        <w:rPr>
          <w:sz w:val="24"/>
          <w:szCs w:val="24"/>
        </w:rPr>
        <w:t>действующего</w:t>
      </w:r>
      <w:proofErr w:type="gramEnd"/>
      <w:r w:rsidR="00AD116B">
        <w:rPr>
          <w:sz w:val="24"/>
          <w:szCs w:val="24"/>
        </w:rPr>
        <w:t xml:space="preserve"> </w:t>
      </w:r>
      <w:r w:rsidRPr="00875C23">
        <w:rPr>
          <w:sz w:val="24"/>
          <w:szCs w:val="24"/>
        </w:rPr>
        <w:t>ОПК?</w:t>
      </w:r>
    </w:p>
    <w:p w:rsidR="007F75FB" w:rsidRPr="00875C23" w:rsidRDefault="00FB14C2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 </w:t>
      </w:r>
      <w:r w:rsidR="00D66817" w:rsidRPr="00875C23">
        <w:rPr>
          <w:sz w:val="24"/>
          <w:szCs w:val="24"/>
        </w:rPr>
        <w:t xml:space="preserve">Для </w:t>
      </w:r>
      <w:r w:rsidR="007F75FB" w:rsidRPr="00875C23">
        <w:rPr>
          <w:sz w:val="24"/>
          <w:szCs w:val="24"/>
        </w:rPr>
        <w:t>рынк</w:t>
      </w:r>
      <w:r w:rsidR="00D66817" w:rsidRPr="00875C23">
        <w:rPr>
          <w:sz w:val="24"/>
          <w:szCs w:val="24"/>
        </w:rPr>
        <w:t>а</w:t>
      </w:r>
      <w:r w:rsidR="007F75FB" w:rsidRPr="00875C23">
        <w:rPr>
          <w:sz w:val="24"/>
          <w:szCs w:val="24"/>
        </w:rPr>
        <w:t xml:space="preserve"> услуг</w:t>
      </w:r>
      <w:r w:rsidR="00D66817" w:rsidRPr="00875C23">
        <w:rPr>
          <w:sz w:val="24"/>
          <w:szCs w:val="24"/>
        </w:rPr>
        <w:t xml:space="preserve"> специалистам предложены два справочника по рыночной стоимости  ТС, которы</w:t>
      </w:r>
      <w:r w:rsidR="00B150E4">
        <w:rPr>
          <w:sz w:val="24"/>
          <w:szCs w:val="24"/>
        </w:rPr>
        <w:t>е в дальнейшем в соответствии</w:t>
      </w:r>
      <w:r w:rsidR="00D66817" w:rsidRPr="00875C23">
        <w:rPr>
          <w:sz w:val="24"/>
          <w:szCs w:val="24"/>
        </w:rPr>
        <w:t xml:space="preserve"> с республиканским стандартом буд</w:t>
      </w:r>
      <w:r w:rsidR="00AD116B">
        <w:rPr>
          <w:sz w:val="24"/>
          <w:szCs w:val="24"/>
        </w:rPr>
        <w:t>у</w:t>
      </w:r>
      <w:r w:rsidR="00D66817" w:rsidRPr="00875C23">
        <w:rPr>
          <w:sz w:val="24"/>
          <w:szCs w:val="24"/>
        </w:rPr>
        <w:t>т содержать такой параметр</w:t>
      </w:r>
      <w:r w:rsidR="00AD116B">
        <w:rPr>
          <w:sz w:val="24"/>
          <w:szCs w:val="24"/>
        </w:rPr>
        <w:t>,</w:t>
      </w:r>
      <w:r w:rsidR="00D66817" w:rsidRPr="00875C23">
        <w:rPr>
          <w:sz w:val="24"/>
          <w:szCs w:val="24"/>
        </w:rPr>
        <w:t xml:space="preserve"> как объем и достоверность выборки исходных данных. Справочники </w:t>
      </w:r>
      <w:r w:rsidR="00AD116B">
        <w:rPr>
          <w:sz w:val="24"/>
          <w:szCs w:val="24"/>
        </w:rPr>
        <w:t xml:space="preserve">являются </w:t>
      </w:r>
      <w:r w:rsidR="00D66817" w:rsidRPr="00875C23">
        <w:rPr>
          <w:sz w:val="24"/>
          <w:szCs w:val="24"/>
        </w:rPr>
        <w:t>обязательны</w:t>
      </w:r>
      <w:r w:rsidR="00B150E4">
        <w:rPr>
          <w:sz w:val="24"/>
          <w:szCs w:val="24"/>
        </w:rPr>
        <w:t>ми</w:t>
      </w:r>
      <w:r w:rsidR="00D66817" w:rsidRPr="00875C23">
        <w:rPr>
          <w:sz w:val="24"/>
          <w:szCs w:val="24"/>
        </w:rPr>
        <w:t xml:space="preserve"> для использовани</w:t>
      </w:r>
      <w:r w:rsidR="00B150E4">
        <w:rPr>
          <w:sz w:val="24"/>
          <w:szCs w:val="24"/>
        </w:rPr>
        <w:t>я</w:t>
      </w:r>
      <w:r w:rsidR="00D66817" w:rsidRPr="00875C23">
        <w:rPr>
          <w:sz w:val="24"/>
          <w:szCs w:val="24"/>
        </w:rPr>
        <w:t xml:space="preserve"> оценщиками.</w:t>
      </w:r>
      <w:r w:rsidR="007F75FB" w:rsidRPr="00875C23">
        <w:rPr>
          <w:sz w:val="24"/>
          <w:szCs w:val="24"/>
        </w:rPr>
        <w:t xml:space="preserve"> </w:t>
      </w:r>
    </w:p>
    <w:p w:rsidR="007F75FB" w:rsidRPr="00875C23" w:rsidRDefault="002713C0" w:rsidP="00875C23">
      <w:pPr>
        <w:pStyle w:val="3"/>
        <w:ind w:left="-540" w:right="-5" w:firstLine="682"/>
        <w:jc w:val="both"/>
        <w:rPr>
          <w:sz w:val="24"/>
          <w:szCs w:val="24"/>
        </w:rPr>
      </w:pPr>
      <w:r>
        <w:rPr>
          <w:sz w:val="24"/>
          <w:szCs w:val="24"/>
        </w:rPr>
        <w:t>ОПК  с</w:t>
      </w:r>
      <w:r w:rsidR="007F75FB" w:rsidRPr="00875C23">
        <w:rPr>
          <w:sz w:val="24"/>
          <w:szCs w:val="24"/>
        </w:rPr>
        <w:t xml:space="preserve"> полном содержании </w:t>
      </w:r>
      <w:r>
        <w:rPr>
          <w:sz w:val="24"/>
          <w:szCs w:val="24"/>
        </w:rPr>
        <w:t xml:space="preserve">программ </w:t>
      </w:r>
      <w:r w:rsidR="007F75FB" w:rsidRPr="00875C23">
        <w:rPr>
          <w:sz w:val="24"/>
          <w:szCs w:val="24"/>
        </w:rPr>
        <w:t xml:space="preserve">должен </w:t>
      </w:r>
      <w:r w:rsidR="00AD116B">
        <w:rPr>
          <w:sz w:val="24"/>
          <w:szCs w:val="24"/>
        </w:rPr>
        <w:t>заработать</w:t>
      </w:r>
      <w:r w:rsidR="007F75FB" w:rsidRPr="00875C23">
        <w:rPr>
          <w:sz w:val="24"/>
          <w:szCs w:val="24"/>
        </w:rPr>
        <w:t xml:space="preserve"> в 2015г.</w:t>
      </w:r>
    </w:p>
    <w:p w:rsidR="00AC2F4E" w:rsidRPr="00875C23" w:rsidRDefault="00AC2F4E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Уважаемые коллеги</w:t>
      </w:r>
      <w:r w:rsidR="005E0620">
        <w:rPr>
          <w:sz w:val="24"/>
          <w:szCs w:val="24"/>
        </w:rPr>
        <w:t>!</w:t>
      </w:r>
      <w:r w:rsidRPr="00875C23">
        <w:rPr>
          <w:sz w:val="24"/>
          <w:szCs w:val="24"/>
        </w:rPr>
        <w:t xml:space="preserve"> </w:t>
      </w:r>
    </w:p>
    <w:p w:rsidR="00CE1550" w:rsidRPr="00875C23" w:rsidRDefault="00B150E4" w:rsidP="00875C23">
      <w:pPr>
        <w:pStyle w:val="3"/>
        <w:ind w:left="-540" w:right="-5" w:firstLine="682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713C0">
        <w:rPr>
          <w:sz w:val="24"/>
          <w:szCs w:val="24"/>
        </w:rPr>
        <w:t xml:space="preserve">. </w:t>
      </w:r>
      <w:r w:rsidR="00CE1550" w:rsidRPr="00875C23">
        <w:rPr>
          <w:sz w:val="24"/>
          <w:szCs w:val="24"/>
        </w:rPr>
        <w:t>Большой объем исследовательских  проводили специалисты и по разраб</w:t>
      </w:r>
      <w:r w:rsidR="00F523BD" w:rsidRPr="00875C23">
        <w:rPr>
          <w:sz w:val="24"/>
          <w:szCs w:val="24"/>
        </w:rPr>
        <w:t>о</w:t>
      </w:r>
      <w:r w:rsidR="00AC2F4E" w:rsidRPr="00875C23">
        <w:rPr>
          <w:sz w:val="24"/>
          <w:szCs w:val="24"/>
        </w:rPr>
        <w:t>т</w:t>
      </w:r>
      <w:r w:rsidR="00CE1550" w:rsidRPr="00875C23">
        <w:rPr>
          <w:sz w:val="24"/>
          <w:szCs w:val="24"/>
        </w:rPr>
        <w:t>ке проектов связанных с безопаснос</w:t>
      </w:r>
      <w:r w:rsidR="00334C01" w:rsidRPr="00875C23">
        <w:rPr>
          <w:sz w:val="24"/>
          <w:szCs w:val="24"/>
        </w:rPr>
        <w:t>тью движения, к</w:t>
      </w:r>
      <w:r w:rsidR="00CE1550" w:rsidRPr="00875C23">
        <w:rPr>
          <w:sz w:val="24"/>
          <w:szCs w:val="24"/>
        </w:rPr>
        <w:t>оторая напря</w:t>
      </w:r>
      <w:r w:rsidR="00F523BD" w:rsidRPr="00875C23">
        <w:rPr>
          <w:sz w:val="24"/>
          <w:szCs w:val="24"/>
        </w:rPr>
        <w:t>м</w:t>
      </w:r>
      <w:r>
        <w:rPr>
          <w:sz w:val="24"/>
          <w:szCs w:val="24"/>
        </w:rPr>
        <w:t xml:space="preserve">ую влияет </w:t>
      </w:r>
      <w:r w:rsidR="00CE1550" w:rsidRPr="00875C23">
        <w:rPr>
          <w:sz w:val="24"/>
          <w:szCs w:val="24"/>
        </w:rPr>
        <w:t>на количество и тяжесть страховых случаев</w:t>
      </w:r>
      <w:r w:rsidR="000574C4">
        <w:rPr>
          <w:sz w:val="24"/>
          <w:szCs w:val="24"/>
        </w:rPr>
        <w:t xml:space="preserve"> – Слайды 5, 6, 7</w:t>
      </w:r>
      <w:r w:rsidR="00CE1550" w:rsidRPr="00875C23">
        <w:rPr>
          <w:sz w:val="24"/>
          <w:szCs w:val="24"/>
        </w:rPr>
        <w:t>.</w:t>
      </w:r>
    </w:p>
    <w:p w:rsidR="00B96B51" w:rsidRPr="00875C23" w:rsidRDefault="00CE1550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Разработаны </w:t>
      </w:r>
      <w:r w:rsidR="00B96B51" w:rsidRPr="00875C23">
        <w:rPr>
          <w:sz w:val="24"/>
          <w:szCs w:val="24"/>
        </w:rPr>
        <w:t xml:space="preserve">и внедрены оптимальные режимы регулирования на сложных участках улиц </w:t>
      </w:r>
      <w:proofErr w:type="gramStart"/>
      <w:r w:rsidR="00B96B51" w:rsidRPr="00875C23">
        <w:rPr>
          <w:sz w:val="24"/>
          <w:szCs w:val="24"/>
        </w:rPr>
        <w:t>г</w:t>
      </w:r>
      <w:proofErr w:type="gramEnd"/>
      <w:r w:rsidR="00B96B51" w:rsidRPr="00875C23">
        <w:rPr>
          <w:sz w:val="24"/>
          <w:szCs w:val="24"/>
        </w:rPr>
        <w:t>. Минска.</w:t>
      </w:r>
    </w:p>
    <w:p w:rsidR="00F86647" w:rsidRPr="00875C23" w:rsidRDefault="00CE1550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В качестве примера можно привести систему оптимального регулирования движения на площади </w:t>
      </w:r>
      <w:proofErr w:type="spellStart"/>
      <w:r w:rsidRPr="00875C23">
        <w:rPr>
          <w:sz w:val="24"/>
          <w:szCs w:val="24"/>
        </w:rPr>
        <w:t>Бангалор</w:t>
      </w:r>
      <w:proofErr w:type="spellEnd"/>
      <w:r w:rsidRPr="00875C23">
        <w:rPr>
          <w:sz w:val="24"/>
          <w:szCs w:val="24"/>
        </w:rPr>
        <w:t>, которая</w:t>
      </w:r>
      <w:r w:rsidR="002713C0">
        <w:rPr>
          <w:sz w:val="24"/>
          <w:szCs w:val="24"/>
        </w:rPr>
        <w:t xml:space="preserve"> снизила количество ДТП на 63 %.</w:t>
      </w:r>
      <w:r w:rsidRPr="00875C23">
        <w:rPr>
          <w:sz w:val="24"/>
          <w:szCs w:val="24"/>
        </w:rPr>
        <w:t xml:space="preserve"> </w:t>
      </w:r>
      <w:r w:rsidR="002713C0">
        <w:rPr>
          <w:sz w:val="24"/>
          <w:szCs w:val="24"/>
        </w:rPr>
        <w:t>А</w:t>
      </w:r>
      <w:r w:rsidRPr="00875C23">
        <w:rPr>
          <w:sz w:val="24"/>
          <w:szCs w:val="24"/>
        </w:rPr>
        <w:t>налогичные алгоритмы регулирования</w:t>
      </w:r>
      <w:r w:rsidR="00F86647" w:rsidRPr="00875C23">
        <w:rPr>
          <w:sz w:val="24"/>
          <w:szCs w:val="24"/>
        </w:rPr>
        <w:t xml:space="preserve"> движением внедрены и на других сложных перекрестках города. Специалисты БАЭС принимали активное участ</w:t>
      </w:r>
      <w:r w:rsidR="00F523BD" w:rsidRPr="00875C23">
        <w:rPr>
          <w:sz w:val="24"/>
          <w:szCs w:val="24"/>
        </w:rPr>
        <w:t>ие</w:t>
      </w:r>
      <w:r w:rsidR="00F86647" w:rsidRPr="00875C23">
        <w:rPr>
          <w:sz w:val="24"/>
          <w:szCs w:val="24"/>
        </w:rPr>
        <w:t xml:space="preserve"> по разработке маршрутов ориентирования, начиная с вокзалов в период прохождения чемпионата мира по хоккею. Разработана концепция маршрутов и велосипедного движения. В городе Минске при участии специалистов БАЭС создается система стоянок транспорта и пешеходного движения в центре города.  </w:t>
      </w:r>
    </w:p>
    <w:p w:rsidR="00F86647" w:rsidRPr="00875C23" w:rsidRDefault="00F86647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В настоящее время специалисты БАЭС проводят испытание в Китае адаптивной системы управления дорожным движением</w:t>
      </w:r>
      <w:r w:rsidR="00AC2F4E" w:rsidRPr="00875C23">
        <w:rPr>
          <w:sz w:val="24"/>
          <w:szCs w:val="24"/>
        </w:rPr>
        <w:t>, которая будет внедряться в Минске с использованием алгоритмов управления БАЭС</w:t>
      </w:r>
      <w:r w:rsidRPr="00875C23">
        <w:rPr>
          <w:sz w:val="24"/>
          <w:szCs w:val="24"/>
        </w:rPr>
        <w:t>.</w:t>
      </w:r>
    </w:p>
    <w:p w:rsidR="00F86647" w:rsidRPr="00875C23" w:rsidRDefault="002713C0" w:rsidP="00875C23">
      <w:pPr>
        <w:pStyle w:val="3"/>
        <w:ind w:left="-540" w:right="-5" w:firstLine="6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86647" w:rsidRPr="00875C23">
        <w:rPr>
          <w:sz w:val="24"/>
          <w:szCs w:val="24"/>
        </w:rPr>
        <w:t>Э</w:t>
      </w:r>
      <w:r>
        <w:rPr>
          <w:sz w:val="24"/>
          <w:szCs w:val="24"/>
        </w:rPr>
        <w:t xml:space="preserve">кологическая </w:t>
      </w:r>
      <w:r w:rsidR="00F86647" w:rsidRPr="00875C23">
        <w:rPr>
          <w:sz w:val="24"/>
          <w:szCs w:val="24"/>
        </w:rPr>
        <w:t xml:space="preserve">безопасность в настоящее время в нашей </w:t>
      </w:r>
      <w:r w:rsidR="00F523BD" w:rsidRPr="00875C23">
        <w:rPr>
          <w:sz w:val="24"/>
          <w:szCs w:val="24"/>
        </w:rPr>
        <w:t xml:space="preserve">повседневной </w:t>
      </w:r>
      <w:r w:rsidR="00F86647" w:rsidRPr="00875C23">
        <w:rPr>
          <w:sz w:val="24"/>
          <w:szCs w:val="24"/>
        </w:rPr>
        <w:t>жизни занимает одно из главнейших мест по защите жизни и здоровья граждан.</w:t>
      </w:r>
    </w:p>
    <w:p w:rsidR="00573AEE" w:rsidRPr="00875C23" w:rsidRDefault="002713C0" w:rsidP="00875C23">
      <w:pPr>
        <w:pStyle w:val="3"/>
        <w:ind w:left="-540" w:right="-5" w:firstLine="682"/>
        <w:jc w:val="both"/>
        <w:rPr>
          <w:sz w:val="24"/>
          <w:szCs w:val="24"/>
        </w:rPr>
      </w:pPr>
      <w:r>
        <w:rPr>
          <w:sz w:val="24"/>
          <w:szCs w:val="24"/>
        </w:rPr>
        <w:t>В а</w:t>
      </w:r>
      <w:r w:rsidR="00F86647" w:rsidRPr="00875C23">
        <w:rPr>
          <w:sz w:val="24"/>
          <w:szCs w:val="24"/>
        </w:rPr>
        <w:t xml:space="preserve">ссоциации проводится работа по исследованию </w:t>
      </w:r>
      <w:r w:rsidR="00573AEE" w:rsidRPr="00875C23">
        <w:rPr>
          <w:sz w:val="24"/>
          <w:szCs w:val="24"/>
        </w:rPr>
        <w:t>д</w:t>
      </w:r>
      <w:r>
        <w:rPr>
          <w:sz w:val="24"/>
          <w:szCs w:val="24"/>
        </w:rPr>
        <w:t>в</w:t>
      </w:r>
      <w:r w:rsidR="00573AEE" w:rsidRPr="00875C23">
        <w:rPr>
          <w:sz w:val="24"/>
          <w:szCs w:val="24"/>
        </w:rPr>
        <w:t>ух стихий: воздуха и воды.</w:t>
      </w:r>
    </w:p>
    <w:p w:rsidR="00573AEE" w:rsidRPr="00875C23" w:rsidRDefault="00573AEE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>По проблеме загрязнения воздуха от выбросов  транспорт</w:t>
      </w:r>
      <w:r w:rsidR="002713C0">
        <w:rPr>
          <w:sz w:val="24"/>
          <w:szCs w:val="24"/>
        </w:rPr>
        <w:t>н</w:t>
      </w:r>
      <w:r w:rsidRPr="00875C23">
        <w:rPr>
          <w:sz w:val="24"/>
          <w:szCs w:val="24"/>
        </w:rPr>
        <w:t>ых средств разработано 5 авторских стандартов</w:t>
      </w:r>
      <w:r w:rsidR="00B150E4">
        <w:rPr>
          <w:sz w:val="24"/>
          <w:szCs w:val="24"/>
        </w:rPr>
        <w:t>,</w:t>
      </w:r>
      <w:r w:rsidRPr="00875C23">
        <w:rPr>
          <w:sz w:val="24"/>
          <w:szCs w:val="24"/>
        </w:rPr>
        <w:t xml:space="preserve"> методик, на основании которых </w:t>
      </w:r>
      <w:proofErr w:type="gramStart"/>
      <w:r w:rsidRPr="00875C23">
        <w:rPr>
          <w:sz w:val="24"/>
          <w:szCs w:val="24"/>
        </w:rPr>
        <w:t>выявлены самые загрязненные районы города и предложены</w:t>
      </w:r>
      <w:proofErr w:type="gramEnd"/>
      <w:r w:rsidRPr="00875C23">
        <w:rPr>
          <w:sz w:val="24"/>
          <w:szCs w:val="24"/>
        </w:rPr>
        <w:t xml:space="preserve"> мероприятия по  их оздоровлению. </w:t>
      </w:r>
    </w:p>
    <w:p w:rsidR="001E7987" w:rsidRPr="00875C23" w:rsidRDefault="00573AEE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lastRenderedPageBreak/>
        <w:t>В последнее время появился новый проект и идея защиты водных источников- родников</w:t>
      </w:r>
      <w:r w:rsidR="000574C4">
        <w:rPr>
          <w:sz w:val="24"/>
          <w:szCs w:val="24"/>
        </w:rPr>
        <w:t xml:space="preserve"> – Слайды 8, 9, 10</w:t>
      </w:r>
      <w:r w:rsidRPr="00875C23">
        <w:rPr>
          <w:sz w:val="24"/>
          <w:szCs w:val="24"/>
        </w:rPr>
        <w:t>.</w:t>
      </w:r>
    </w:p>
    <w:p w:rsidR="00F523BD" w:rsidRPr="00B150E4" w:rsidRDefault="00B150E4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B150E4">
        <w:rPr>
          <w:sz w:val="24"/>
          <w:szCs w:val="24"/>
        </w:rPr>
        <w:t>Как видим, н</w:t>
      </w:r>
      <w:r w:rsidR="001E7987" w:rsidRPr="00B150E4">
        <w:rPr>
          <w:sz w:val="24"/>
          <w:szCs w:val="24"/>
        </w:rPr>
        <w:t xml:space="preserve">е хлебом единым жив человек. </w:t>
      </w:r>
    </w:p>
    <w:p w:rsidR="001E7987" w:rsidRPr="00B150E4" w:rsidRDefault="001E7987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B150E4">
        <w:rPr>
          <w:sz w:val="24"/>
          <w:szCs w:val="24"/>
        </w:rPr>
        <w:t>Он может жить с чудом</w:t>
      </w:r>
      <w:r w:rsidR="00B150E4" w:rsidRPr="00B150E4">
        <w:rPr>
          <w:sz w:val="24"/>
          <w:szCs w:val="24"/>
        </w:rPr>
        <w:t xml:space="preserve"> и должен оберегать </w:t>
      </w:r>
      <w:r w:rsidRPr="00B150E4">
        <w:rPr>
          <w:sz w:val="24"/>
          <w:szCs w:val="24"/>
        </w:rPr>
        <w:t>природ</w:t>
      </w:r>
      <w:r w:rsidR="00B150E4" w:rsidRPr="00B150E4">
        <w:rPr>
          <w:sz w:val="24"/>
          <w:szCs w:val="24"/>
        </w:rPr>
        <w:t>у</w:t>
      </w:r>
      <w:r w:rsidRPr="00B150E4">
        <w:rPr>
          <w:sz w:val="24"/>
          <w:szCs w:val="24"/>
        </w:rPr>
        <w:t>.</w:t>
      </w:r>
    </w:p>
    <w:p w:rsidR="001E7987" w:rsidRPr="00875C23" w:rsidRDefault="001E7987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 В решении этой проблемы вы можете принять непосредственное участие: организовать по месту рождения или жительства экологически уголок чистой воды и воздуха.</w:t>
      </w:r>
    </w:p>
    <w:p w:rsidR="00F523BD" w:rsidRPr="00875C23" w:rsidRDefault="00F523BD" w:rsidP="00875C23">
      <w:pPr>
        <w:ind w:left="-540" w:firstLine="682"/>
        <w:jc w:val="both"/>
      </w:pPr>
      <w:r w:rsidRPr="00875C23">
        <w:t xml:space="preserve">В Республике Беларусь </w:t>
      </w:r>
      <w:proofErr w:type="gramStart"/>
      <w:r w:rsidRPr="00875C23">
        <w:t>более тысячи родников</w:t>
      </w:r>
      <w:proofErr w:type="gramEnd"/>
      <w:r w:rsidRPr="00875C23">
        <w:t>.</w:t>
      </w:r>
      <w:r w:rsidR="00B150E4">
        <w:t xml:space="preserve"> </w:t>
      </w:r>
      <w:r w:rsidRPr="00875C23">
        <w:t>Многие из них функционируют. Другие находятся в плачевном состоянии.</w:t>
      </w:r>
    </w:p>
    <w:p w:rsidR="00F523BD" w:rsidRPr="00875C23" w:rsidRDefault="00B150E4" w:rsidP="00875C23">
      <w:pPr>
        <w:ind w:left="-540" w:firstLine="682"/>
        <w:jc w:val="both"/>
      </w:pPr>
      <w:r>
        <w:t>Задача сегодня</w:t>
      </w:r>
      <w:r w:rsidR="00F523BD" w:rsidRPr="00875C23">
        <w:t>шнего дня</w:t>
      </w:r>
      <w:r>
        <w:t>:</w:t>
      </w:r>
      <w:r w:rsidR="00F523BD" w:rsidRPr="00875C23">
        <w:t xml:space="preserve"> </w:t>
      </w:r>
    </w:p>
    <w:p w:rsidR="00F523BD" w:rsidRPr="00875C23" w:rsidRDefault="00F523BD" w:rsidP="00875C23">
      <w:pPr>
        <w:ind w:left="-540" w:firstLine="682"/>
        <w:jc w:val="both"/>
      </w:pPr>
      <w:r w:rsidRPr="00875C23">
        <w:t>Обнаружить в месте проживания родник.</w:t>
      </w:r>
    </w:p>
    <w:p w:rsidR="00F523BD" w:rsidRPr="00875C23" w:rsidRDefault="00F523BD" w:rsidP="00875C23">
      <w:pPr>
        <w:ind w:left="-540" w:firstLine="682"/>
        <w:jc w:val="both"/>
      </w:pPr>
      <w:r w:rsidRPr="00875C23">
        <w:t xml:space="preserve">Провести химический анализ </w:t>
      </w:r>
      <w:proofErr w:type="spellStart"/>
      <w:r w:rsidRPr="00875C23">
        <w:t>родниковай</w:t>
      </w:r>
      <w:proofErr w:type="spellEnd"/>
      <w:r w:rsidRPr="00875C23">
        <w:t xml:space="preserve"> воды,</w:t>
      </w:r>
      <w:r w:rsidR="00B150E4">
        <w:t xml:space="preserve"> </w:t>
      </w:r>
      <w:r w:rsidRPr="00875C23">
        <w:t>установить пригодность воды для питья.</w:t>
      </w:r>
    </w:p>
    <w:p w:rsidR="00F523BD" w:rsidRPr="00875C23" w:rsidRDefault="00F523BD" w:rsidP="00875C23">
      <w:pPr>
        <w:ind w:left="-540" w:firstLine="682"/>
        <w:jc w:val="both"/>
      </w:pPr>
      <w:r w:rsidRPr="00875C23">
        <w:t>Важно</w:t>
      </w:r>
    </w:p>
    <w:p w:rsidR="00F523BD" w:rsidRPr="00875C23" w:rsidRDefault="00F523BD" w:rsidP="00875C23">
      <w:pPr>
        <w:ind w:left="-540" w:firstLine="682"/>
        <w:jc w:val="both"/>
      </w:pPr>
      <w:r w:rsidRPr="00875C23">
        <w:t xml:space="preserve">ЗАЩИТИТЬ источник </w:t>
      </w:r>
    </w:p>
    <w:p w:rsidR="00F523BD" w:rsidRPr="00875C23" w:rsidRDefault="00F523BD" w:rsidP="00875C23">
      <w:pPr>
        <w:ind w:left="-540" w:firstLine="682"/>
        <w:jc w:val="both"/>
      </w:pPr>
      <w:r w:rsidRPr="00875C23">
        <w:t>-от возможного подъезда любого вида транспортных сре</w:t>
      </w:r>
      <w:proofErr w:type="gramStart"/>
      <w:r w:rsidRPr="00875C23">
        <w:t>дств пр</w:t>
      </w:r>
      <w:proofErr w:type="gramEnd"/>
      <w:r w:rsidRPr="00875C23">
        <w:t>оведения вблизи источника (не ближе 100 м) работ любых механизмов на земле (</w:t>
      </w:r>
      <w:r w:rsidR="00D55BE4" w:rsidRPr="00875C23">
        <w:t>в первую очередь от автотранспорта</w:t>
      </w:r>
      <w:r w:rsidR="00D55BE4">
        <w:t>,</w:t>
      </w:r>
      <w:r w:rsidR="00D55BE4" w:rsidRPr="00875C23">
        <w:t xml:space="preserve"> </w:t>
      </w:r>
      <w:r w:rsidRPr="00875C23">
        <w:t>вибраторов, ударных средств</w:t>
      </w:r>
      <w:r w:rsidR="00B150E4">
        <w:t>, насосов</w:t>
      </w:r>
      <w:r w:rsidRPr="00875C23">
        <w:t xml:space="preserve"> и др.), разрушающих водоносный слой;</w:t>
      </w:r>
    </w:p>
    <w:p w:rsidR="00F523BD" w:rsidRPr="00875C23" w:rsidRDefault="00F523BD" w:rsidP="00875C23">
      <w:pPr>
        <w:ind w:left="-540" w:firstLine="682"/>
        <w:jc w:val="both"/>
      </w:pPr>
      <w:r w:rsidRPr="00875C23">
        <w:t xml:space="preserve">-обеспечить свободный доступ </w:t>
      </w:r>
      <w:r w:rsidR="00B150E4">
        <w:t xml:space="preserve">пеших </w:t>
      </w:r>
      <w:r w:rsidRPr="00875C23">
        <w:t>посетителей к роднику.</w:t>
      </w:r>
    </w:p>
    <w:p w:rsidR="00F523BD" w:rsidRPr="00875C23" w:rsidRDefault="00F523BD" w:rsidP="00875C23">
      <w:pPr>
        <w:ind w:left="-540" w:firstLine="682"/>
        <w:jc w:val="both"/>
      </w:pPr>
      <w:r w:rsidRPr="00875C23">
        <w:t>Уважаемые Оценщики, Эксперты и Сюрвейеры!</w:t>
      </w:r>
    </w:p>
    <w:p w:rsidR="00F523BD" w:rsidRPr="00875C23" w:rsidRDefault="00F523BD" w:rsidP="00875C23">
      <w:pPr>
        <w:ind w:left="-540" w:firstLine="682"/>
        <w:jc w:val="both"/>
      </w:pPr>
      <w:r w:rsidRPr="00875C23">
        <w:t xml:space="preserve"> Каждый из вас может начать эту работу на родине, по месту жительства.</w:t>
      </w:r>
    </w:p>
    <w:p w:rsidR="00F523BD" w:rsidRPr="00875C23" w:rsidRDefault="00F523BD" w:rsidP="00875C23">
      <w:pPr>
        <w:ind w:left="-540" w:firstLine="682"/>
        <w:jc w:val="both"/>
      </w:pPr>
      <w:r w:rsidRPr="00875C23">
        <w:t>Защитите наш народный ресурс</w:t>
      </w:r>
      <w:r w:rsidR="00D55BE4">
        <w:t>.</w:t>
      </w:r>
    </w:p>
    <w:p w:rsidR="00D55BE4" w:rsidRDefault="00D55BE4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  <w:r w:rsidRPr="00875C23">
        <w:t xml:space="preserve">ТАКАЯ работа уже начата экспертами и сюрвейерами БАЭС. </w:t>
      </w:r>
    </w:p>
    <w:p w:rsidR="00334C01" w:rsidRPr="00875C23" w:rsidRDefault="00B150E4" w:rsidP="00875C23">
      <w:pPr>
        <w:ind w:left="-540" w:firstLine="682"/>
        <w:jc w:val="both"/>
      </w:pPr>
      <w:r>
        <w:t>Так, недалеко от</w:t>
      </w:r>
      <w:r w:rsidR="00F523BD" w:rsidRPr="00875C23">
        <w:t xml:space="preserve"> Минска возрожден родник. </w:t>
      </w:r>
    </w:p>
    <w:p w:rsidR="00F523BD" w:rsidRPr="00875C23" w:rsidRDefault="00F523BD" w:rsidP="00875C23">
      <w:pPr>
        <w:ind w:left="-540" w:firstLine="682"/>
        <w:jc w:val="both"/>
      </w:pPr>
      <w:r w:rsidRPr="00875C23">
        <w:t>На стенде размещены этапы работ</w:t>
      </w:r>
      <w:r w:rsidR="00B150E4">
        <w:t xml:space="preserve"> и на сайте приводится более полное описание этого проекта</w:t>
      </w:r>
    </w:p>
    <w:p w:rsidR="00F523BD" w:rsidRPr="00875C23" w:rsidRDefault="00F523BD" w:rsidP="00875C23">
      <w:pPr>
        <w:ind w:left="-540" w:firstLine="682"/>
        <w:jc w:val="both"/>
      </w:pPr>
      <w:r w:rsidRPr="00875C23">
        <w:t>Первые шаги по возрождению родника</w:t>
      </w:r>
      <w:r w:rsidR="00B150E4">
        <w:t xml:space="preserve"> уже сделаны</w:t>
      </w:r>
    </w:p>
    <w:p w:rsidR="00D55BE4" w:rsidRDefault="00D55BE4" w:rsidP="00B150E4">
      <w:pPr>
        <w:ind w:left="-540" w:firstLine="682"/>
        <w:jc w:val="both"/>
        <w:rPr>
          <w:rFonts w:eastAsia="Adobe Myungjo Std M"/>
          <w:highlight w:val="yellow"/>
        </w:rPr>
      </w:pPr>
    </w:p>
    <w:p w:rsidR="00B150E4" w:rsidRPr="00875C23" w:rsidRDefault="00B150E4" w:rsidP="00B150E4">
      <w:pPr>
        <w:ind w:left="-540" w:firstLine="682"/>
        <w:jc w:val="both"/>
        <w:rPr>
          <w:rFonts w:eastAsia="Adobe Myungjo Std M"/>
        </w:rPr>
      </w:pPr>
      <w:r w:rsidRPr="00D55BE4">
        <w:rPr>
          <w:rFonts w:eastAsia="Adobe Myungjo Std M"/>
          <w:highlight w:val="yellow"/>
        </w:rPr>
        <w:t>Альберт ЭНШТЕЙН</w:t>
      </w:r>
      <w:r w:rsidRPr="00875C23">
        <w:rPr>
          <w:rFonts w:eastAsia="Adobe Myungjo Std M"/>
        </w:rPr>
        <w:t xml:space="preserve"> </w:t>
      </w:r>
    </w:p>
    <w:p w:rsidR="00B150E4" w:rsidRPr="00875C23" w:rsidRDefault="00B150E4" w:rsidP="00B150E4">
      <w:pPr>
        <w:ind w:left="-540" w:firstLine="682"/>
        <w:jc w:val="both"/>
        <w:rPr>
          <w:rFonts w:eastAsia="Adobe Myungjo Std M"/>
        </w:rPr>
      </w:pPr>
      <w:r w:rsidRPr="00875C23">
        <w:rPr>
          <w:rFonts w:eastAsia="Adobe Myungjo Std M"/>
        </w:rPr>
        <w:t>завещал своим потомкам:</w:t>
      </w:r>
    </w:p>
    <w:p w:rsidR="00B150E4" w:rsidRPr="00875C23" w:rsidRDefault="00B150E4" w:rsidP="00B150E4">
      <w:pPr>
        <w:ind w:left="-540" w:firstLine="682"/>
        <w:jc w:val="both"/>
      </w:pPr>
      <w:r w:rsidRPr="00875C23">
        <w:t>ЖИЗНЬ можно прожить только двумя способами:</w:t>
      </w:r>
    </w:p>
    <w:p w:rsidR="00B150E4" w:rsidRPr="00875C23" w:rsidRDefault="00B150E4" w:rsidP="00B150E4">
      <w:pPr>
        <w:ind w:left="-540" w:firstLine="682"/>
        <w:jc w:val="both"/>
      </w:pPr>
      <w:r w:rsidRPr="00875C23">
        <w:t xml:space="preserve">- как будто чудес </w:t>
      </w:r>
      <w:r w:rsidRPr="00D55BE4">
        <w:rPr>
          <w:highlight w:val="lightGray"/>
        </w:rPr>
        <w:t>не бывает</w:t>
      </w:r>
      <w:r w:rsidRPr="00875C23">
        <w:t xml:space="preserve">, </w:t>
      </w:r>
    </w:p>
    <w:p w:rsidR="00B150E4" w:rsidRPr="00875C23" w:rsidRDefault="00B150E4" w:rsidP="00B150E4">
      <w:pPr>
        <w:ind w:left="-540" w:firstLine="682"/>
        <w:jc w:val="both"/>
      </w:pPr>
      <w:r w:rsidRPr="00875C23">
        <w:t xml:space="preserve">                 и второй</w:t>
      </w:r>
    </w:p>
    <w:p w:rsidR="00B150E4" w:rsidRPr="00D55BE4" w:rsidRDefault="00B150E4" w:rsidP="00B150E4">
      <w:pPr>
        <w:ind w:left="-540" w:firstLine="682"/>
        <w:jc w:val="both"/>
        <w:rPr>
          <w:rFonts w:eastAsia="Adobe Fan Heiti Std B"/>
          <w:color w:val="FFC000"/>
        </w:rPr>
      </w:pPr>
      <w:r w:rsidRPr="00875C23">
        <w:rPr>
          <w:rFonts w:eastAsia="Adobe Fan Heiti Std B"/>
          <w:color w:val="FDE9D9" w:themeColor="accent6" w:themeTint="33"/>
        </w:rPr>
        <w:t xml:space="preserve">  </w:t>
      </w:r>
      <w:r w:rsidRPr="00D55BE4">
        <w:rPr>
          <w:rFonts w:eastAsia="Adobe Fan Heiti Std B"/>
          <w:color w:val="FDE9D9" w:themeColor="accent6" w:themeTint="33"/>
          <w:highlight w:val="red"/>
        </w:rPr>
        <w:t>- как будто все на свете является чудом</w:t>
      </w:r>
    </w:p>
    <w:p w:rsidR="00B150E4" w:rsidRPr="00875C23" w:rsidRDefault="00B150E4" w:rsidP="00B150E4">
      <w:pPr>
        <w:ind w:left="-540" w:firstLine="682"/>
        <w:jc w:val="both"/>
      </w:pPr>
    </w:p>
    <w:p w:rsidR="00B150E4" w:rsidRPr="00875C23" w:rsidRDefault="00D55BE4" w:rsidP="00B150E4">
      <w:pPr>
        <w:ind w:left="-540" w:firstLine="682"/>
        <w:jc w:val="both"/>
      </w:pPr>
      <w:r>
        <w:t>6</w:t>
      </w:r>
      <w:r w:rsidR="00B150E4" w:rsidRPr="00875C23">
        <w:t>. ЧУДО…создается природой и человеком. Живите с чудом.</w:t>
      </w:r>
    </w:p>
    <w:p w:rsidR="00F523BD" w:rsidRPr="00875C23" w:rsidRDefault="00F523BD" w:rsidP="00875C23">
      <w:pPr>
        <w:ind w:left="-540" w:firstLine="682"/>
        <w:jc w:val="both"/>
      </w:pPr>
      <w:r w:rsidRPr="00875C23">
        <w:t xml:space="preserve">В целом ЧУДЕС в природе много, но их нужно защищать от другой </w:t>
      </w:r>
      <w:r w:rsidR="00D55BE4" w:rsidRPr="00875C23">
        <w:t xml:space="preserve">среды </w:t>
      </w:r>
      <w:r w:rsidRPr="00875C23">
        <w:t>техногенной.</w:t>
      </w:r>
    </w:p>
    <w:p w:rsidR="00F523BD" w:rsidRPr="00875C23" w:rsidRDefault="00F523BD" w:rsidP="00875C23">
      <w:pPr>
        <w:ind w:left="-540" w:firstLine="682"/>
        <w:jc w:val="both"/>
      </w:pPr>
      <w:r w:rsidRPr="00875C23">
        <w:t>На эт</w:t>
      </w:r>
      <w:r w:rsidR="00D55BE4">
        <w:t xml:space="preserve">ой оптимистической </w:t>
      </w:r>
      <w:r w:rsidRPr="00875C23">
        <w:t xml:space="preserve">волне я хотел бы закончить свое выступление.  </w:t>
      </w:r>
    </w:p>
    <w:p w:rsidR="00F523BD" w:rsidRPr="00875C23" w:rsidRDefault="00F523BD" w:rsidP="00875C23">
      <w:pPr>
        <w:ind w:left="-540" w:firstLine="682"/>
        <w:jc w:val="both"/>
      </w:pPr>
      <w:r w:rsidRPr="00875C23">
        <w:t xml:space="preserve">Думаю, что найдутся последователи этой программы по защите родников как народного достояния </w:t>
      </w:r>
      <w:proofErr w:type="gramStart"/>
      <w:r w:rsidRPr="00875C23">
        <w:t>–ч</w:t>
      </w:r>
      <w:proofErr w:type="gramEnd"/>
      <w:r w:rsidRPr="00875C23">
        <w:t>уда природы.</w:t>
      </w: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  <w:r w:rsidRPr="00875C23">
        <w:t>У нас в Ассоциации уже имеется некоторый опыт такой работы –</w:t>
      </w:r>
      <w:r w:rsidR="00D55BE4">
        <w:t xml:space="preserve"> </w:t>
      </w:r>
      <w:proofErr w:type="gramStart"/>
      <w:r w:rsidRPr="00875C23">
        <w:t>будем им делится</w:t>
      </w:r>
      <w:proofErr w:type="gramEnd"/>
      <w:r w:rsidRPr="00875C23">
        <w:t xml:space="preserve"> и помогать.</w:t>
      </w:r>
    </w:p>
    <w:p w:rsidR="00F523BD" w:rsidRPr="00875C23" w:rsidRDefault="00430920" w:rsidP="00875C23">
      <w:pPr>
        <w:ind w:left="-540" w:firstLine="682"/>
        <w:jc w:val="both"/>
      </w:pPr>
      <w:r w:rsidRPr="00875C23">
        <w:t>*************************</w:t>
      </w:r>
    </w:p>
    <w:p w:rsidR="006138D0" w:rsidRPr="00875C23" w:rsidRDefault="00D55BE4" w:rsidP="00875C23">
      <w:pPr>
        <w:ind w:left="-540" w:firstLine="682"/>
        <w:jc w:val="both"/>
      </w:pPr>
      <w:proofErr w:type="spellStart"/>
      <w:r>
        <w:t>А.</w:t>
      </w:r>
      <w:r w:rsidR="00F523BD" w:rsidRPr="00875C23">
        <w:t>Энштейн</w:t>
      </w:r>
      <w:proofErr w:type="spellEnd"/>
      <w:r w:rsidR="00F523BD" w:rsidRPr="00875C23">
        <w:t xml:space="preserve"> </w:t>
      </w:r>
      <w:r w:rsidR="002713C0">
        <w:t>также</w:t>
      </w:r>
      <w:r w:rsidR="00F523BD" w:rsidRPr="00875C23">
        <w:t xml:space="preserve">  завещал </w:t>
      </w:r>
      <w:proofErr w:type="gramStart"/>
      <w:r w:rsidR="00F523BD" w:rsidRPr="00875C23">
        <w:t>–в</w:t>
      </w:r>
      <w:proofErr w:type="gramEnd"/>
      <w:r w:rsidR="00F523BD" w:rsidRPr="00875C23">
        <w:t>ажно делать все просто, но не упрощенно.</w:t>
      </w:r>
      <w:r w:rsidR="006138D0" w:rsidRPr="00875C23">
        <w:t xml:space="preserve"> </w:t>
      </w:r>
    </w:p>
    <w:p w:rsidR="00F523BD" w:rsidRPr="00875C23" w:rsidRDefault="006138D0" w:rsidP="00875C23">
      <w:pPr>
        <w:ind w:left="-540" w:firstLine="682"/>
        <w:jc w:val="both"/>
      </w:pPr>
      <w:proofErr w:type="gramStart"/>
      <w:r w:rsidRPr="00875C23">
        <w:t>Возможно</w:t>
      </w:r>
      <w:proofErr w:type="gramEnd"/>
      <w:r w:rsidRPr="00875C23">
        <w:t xml:space="preserve"> он </w:t>
      </w:r>
      <w:r w:rsidR="00776DF7">
        <w:t>имел ввиду и профессию оценщика</w:t>
      </w:r>
      <w:r w:rsidRPr="00875C23">
        <w:t>.</w:t>
      </w:r>
    </w:p>
    <w:p w:rsidR="006138D0" w:rsidRPr="00875C23" w:rsidRDefault="006138D0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  <w:r w:rsidRPr="00875C23">
        <w:t>Уважаемые коллеги</w:t>
      </w:r>
      <w:r w:rsidR="006138D0" w:rsidRPr="00875C23">
        <w:t xml:space="preserve">, </w:t>
      </w:r>
      <w:r w:rsidRPr="00875C23">
        <w:t>как говорят в Беларуси</w:t>
      </w:r>
      <w:r w:rsidR="00776DF7">
        <w:t xml:space="preserve">: </w:t>
      </w:r>
      <w:r w:rsidR="00176C91">
        <w:t>«</w:t>
      </w:r>
      <w:proofErr w:type="spellStart"/>
      <w:r w:rsidR="006138D0" w:rsidRPr="00875C23">
        <w:t>давай</w:t>
      </w:r>
      <w:r w:rsidR="00776DF7">
        <w:t>це</w:t>
      </w:r>
      <w:proofErr w:type="spellEnd"/>
      <w:r w:rsidR="006138D0" w:rsidRPr="00875C23">
        <w:t xml:space="preserve"> </w:t>
      </w:r>
      <w:proofErr w:type="spellStart"/>
      <w:r w:rsidR="006138D0" w:rsidRPr="00875C23">
        <w:t>буд</w:t>
      </w:r>
      <w:r w:rsidR="00776DF7">
        <w:t>з</w:t>
      </w:r>
      <w:r w:rsidR="006138D0" w:rsidRPr="00875C23">
        <w:t>ем</w:t>
      </w:r>
      <w:proofErr w:type="spellEnd"/>
    </w:p>
    <w:p w:rsidR="00F523BD" w:rsidRPr="00875C23" w:rsidRDefault="00F523BD" w:rsidP="00875C23">
      <w:pPr>
        <w:ind w:left="-540" w:firstLine="682"/>
        <w:jc w:val="both"/>
      </w:pPr>
      <w:r w:rsidRPr="00875C23">
        <w:t>ПРАЦАВАЦЬ ШЧЫРА</w:t>
      </w:r>
      <w:r w:rsidR="00776DF7">
        <w:t>,</w:t>
      </w:r>
    </w:p>
    <w:p w:rsidR="00F523BD" w:rsidRPr="00875C23" w:rsidRDefault="00F523BD" w:rsidP="00875C23">
      <w:pPr>
        <w:ind w:left="-540" w:firstLine="682"/>
        <w:jc w:val="both"/>
      </w:pPr>
      <w:r w:rsidRPr="00875C23">
        <w:t>Л</w:t>
      </w:r>
      <w:proofErr w:type="gramStart"/>
      <w:r w:rsidRPr="00875C23">
        <w:rPr>
          <w:lang w:val="en-US"/>
        </w:rPr>
        <w:t>I</w:t>
      </w:r>
      <w:proofErr w:type="gramEnd"/>
      <w:r w:rsidRPr="00875C23">
        <w:t>ЧЫЦЬ ДАКЛАДНА</w:t>
      </w:r>
      <w:r w:rsidR="00776DF7">
        <w:t>,</w:t>
      </w:r>
    </w:p>
    <w:p w:rsidR="00F523BD" w:rsidRPr="00875C23" w:rsidRDefault="00776DF7" w:rsidP="00875C23">
      <w:pPr>
        <w:ind w:left="-540" w:firstLine="682"/>
        <w:jc w:val="both"/>
      </w:pPr>
      <w:r>
        <w:t xml:space="preserve">И </w:t>
      </w:r>
      <w:r w:rsidR="00F523BD" w:rsidRPr="00875C23">
        <w:t>АДКАЗАВАЦЬ ПЕРАД ЗАКОНАМ</w:t>
      </w:r>
      <w:r w:rsidR="00176C91">
        <w:t>»</w:t>
      </w:r>
      <w:r>
        <w:t>.</w:t>
      </w:r>
      <w:r w:rsidR="00F523BD" w:rsidRPr="00875C23">
        <w:t xml:space="preserve"> </w:t>
      </w:r>
    </w:p>
    <w:p w:rsidR="00F523BD" w:rsidRPr="00875C23" w:rsidRDefault="00F523BD" w:rsidP="00875C23">
      <w:pPr>
        <w:ind w:left="-540" w:firstLine="682"/>
        <w:jc w:val="both"/>
      </w:pPr>
    </w:p>
    <w:p w:rsidR="00F523BD" w:rsidRDefault="00776DF7" w:rsidP="00875C23">
      <w:pPr>
        <w:ind w:left="-540" w:firstLine="682"/>
        <w:jc w:val="both"/>
      </w:pPr>
      <w:r>
        <w:lastRenderedPageBreak/>
        <w:t>В заключение</w:t>
      </w:r>
      <w:r w:rsidR="00F523BD" w:rsidRPr="00875C23">
        <w:t xml:space="preserve"> хочу поздравить ВАС с наступающим праздни</w:t>
      </w:r>
      <w:r>
        <w:t xml:space="preserve">ком оценщика ТС, который </w:t>
      </w:r>
      <w:r w:rsidR="00F523BD" w:rsidRPr="00875C23">
        <w:t>отмеча</w:t>
      </w:r>
      <w:r>
        <w:t>ем</w:t>
      </w:r>
      <w:r w:rsidR="00F523BD" w:rsidRPr="00875C23">
        <w:t xml:space="preserve">  1 декабря.</w:t>
      </w:r>
    </w:p>
    <w:p w:rsidR="002713C0" w:rsidRPr="00875C23" w:rsidRDefault="002713C0" w:rsidP="00875C23">
      <w:pPr>
        <w:ind w:left="-540" w:firstLine="682"/>
        <w:jc w:val="both"/>
      </w:pPr>
      <w:r>
        <w:t>Спасибо за внимание</w:t>
      </w:r>
      <w:r w:rsidR="00176C91">
        <w:t>.</w:t>
      </w: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F523BD" w:rsidRPr="00875C23" w:rsidRDefault="00F523BD" w:rsidP="00875C23">
      <w:pPr>
        <w:ind w:left="-540" w:firstLine="682"/>
        <w:jc w:val="both"/>
      </w:pPr>
    </w:p>
    <w:p w:rsidR="00E23C1C" w:rsidRPr="00875C23" w:rsidRDefault="00E23C1C" w:rsidP="00875C23">
      <w:pPr>
        <w:pStyle w:val="3"/>
        <w:ind w:left="-540" w:right="-5" w:firstLine="682"/>
        <w:jc w:val="both"/>
        <w:rPr>
          <w:color w:val="FF0000"/>
          <w:sz w:val="24"/>
          <w:szCs w:val="24"/>
        </w:rPr>
      </w:pPr>
    </w:p>
    <w:p w:rsidR="00B96B51" w:rsidRPr="00875C23" w:rsidRDefault="00B96B51" w:rsidP="00875C23">
      <w:pPr>
        <w:pStyle w:val="3"/>
        <w:ind w:left="-540" w:right="-5" w:firstLine="682"/>
        <w:jc w:val="both"/>
        <w:rPr>
          <w:sz w:val="24"/>
          <w:szCs w:val="24"/>
        </w:rPr>
      </w:pPr>
      <w:r w:rsidRPr="00875C23">
        <w:rPr>
          <w:sz w:val="24"/>
          <w:szCs w:val="24"/>
        </w:rPr>
        <w:t xml:space="preserve">.  </w:t>
      </w:r>
    </w:p>
    <w:p w:rsidR="00D81587" w:rsidRPr="00875C23" w:rsidRDefault="00D81587" w:rsidP="00875C23">
      <w:pPr>
        <w:pStyle w:val="3"/>
        <w:ind w:left="-540" w:right="-5" w:firstLine="682"/>
        <w:jc w:val="both"/>
        <w:rPr>
          <w:sz w:val="24"/>
          <w:szCs w:val="24"/>
        </w:rPr>
      </w:pPr>
    </w:p>
    <w:p w:rsidR="00D81587" w:rsidRPr="00875C23" w:rsidRDefault="00D81587" w:rsidP="00875C23">
      <w:pPr>
        <w:pStyle w:val="3"/>
        <w:ind w:left="-540" w:right="-5" w:firstLine="682"/>
        <w:jc w:val="both"/>
        <w:rPr>
          <w:sz w:val="24"/>
          <w:szCs w:val="24"/>
        </w:rPr>
      </w:pPr>
    </w:p>
    <w:p w:rsidR="00D81587" w:rsidRPr="00875C23" w:rsidRDefault="00D81587" w:rsidP="00875C23">
      <w:pPr>
        <w:pStyle w:val="3"/>
        <w:ind w:left="-540" w:right="-5" w:firstLine="682"/>
        <w:jc w:val="both"/>
        <w:rPr>
          <w:sz w:val="24"/>
          <w:szCs w:val="24"/>
        </w:rPr>
      </w:pPr>
    </w:p>
    <w:p w:rsidR="00D81587" w:rsidRPr="00875C23" w:rsidRDefault="00D81587" w:rsidP="00875C23">
      <w:pPr>
        <w:pStyle w:val="3"/>
        <w:ind w:left="-540" w:right="-5" w:firstLine="682"/>
        <w:jc w:val="both"/>
        <w:rPr>
          <w:sz w:val="24"/>
          <w:szCs w:val="24"/>
        </w:rPr>
      </w:pPr>
    </w:p>
    <w:p w:rsidR="00C5611E" w:rsidRPr="00875C23" w:rsidRDefault="00C5611E" w:rsidP="00875C23">
      <w:pPr>
        <w:ind w:left="-540" w:firstLine="682"/>
        <w:jc w:val="both"/>
      </w:pPr>
    </w:p>
    <w:sectPr w:rsidR="00C5611E" w:rsidRPr="00875C23" w:rsidSect="00C5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94D2C"/>
    <w:multiLevelType w:val="hybridMultilevel"/>
    <w:tmpl w:val="D472938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2C715E"/>
    <w:multiLevelType w:val="hybridMultilevel"/>
    <w:tmpl w:val="B0F646B0"/>
    <w:lvl w:ilvl="0" w:tplc="ED80DE10">
      <w:start w:val="1"/>
      <w:numFmt w:val="decimal"/>
      <w:lvlText w:val="%1."/>
      <w:lvlJc w:val="left"/>
      <w:pPr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2">
    <w:nsid w:val="53DB418D"/>
    <w:multiLevelType w:val="hybridMultilevel"/>
    <w:tmpl w:val="10CEEDE6"/>
    <w:lvl w:ilvl="0" w:tplc="261C4484">
      <w:start w:val="1"/>
      <w:numFmt w:val="decimal"/>
      <w:lvlText w:val="%1."/>
      <w:lvlJc w:val="left"/>
      <w:pPr>
        <w:tabs>
          <w:tab w:val="num" w:pos="-165"/>
        </w:tabs>
        <w:ind w:left="-1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96B51"/>
    <w:rsid w:val="00007AAC"/>
    <w:rsid w:val="00040F4A"/>
    <w:rsid w:val="000529B9"/>
    <w:rsid w:val="000552D7"/>
    <w:rsid w:val="000574C4"/>
    <w:rsid w:val="000744CF"/>
    <w:rsid w:val="000841DF"/>
    <w:rsid w:val="000C0FF1"/>
    <w:rsid w:val="000D5E08"/>
    <w:rsid w:val="000E567C"/>
    <w:rsid w:val="000F7594"/>
    <w:rsid w:val="00164F69"/>
    <w:rsid w:val="00176C91"/>
    <w:rsid w:val="001B1E4E"/>
    <w:rsid w:val="001D22D7"/>
    <w:rsid w:val="001E6ED2"/>
    <w:rsid w:val="001E7987"/>
    <w:rsid w:val="001F424C"/>
    <w:rsid w:val="0021635B"/>
    <w:rsid w:val="00236620"/>
    <w:rsid w:val="00255EF3"/>
    <w:rsid w:val="0026223B"/>
    <w:rsid w:val="002713C0"/>
    <w:rsid w:val="00334C01"/>
    <w:rsid w:val="00366A67"/>
    <w:rsid w:val="00385B48"/>
    <w:rsid w:val="003C0BC6"/>
    <w:rsid w:val="003F58F3"/>
    <w:rsid w:val="0041193B"/>
    <w:rsid w:val="00430920"/>
    <w:rsid w:val="00552BB2"/>
    <w:rsid w:val="00573AEE"/>
    <w:rsid w:val="005905CF"/>
    <w:rsid w:val="005965C0"/>
    <w:rsid w:val="005A4DF8"/>
    <w:rsid w:val="005E0620"/>
    <w:rsid w:val="005F08A6"/>
    <w:rsid w:val="006138D0"/>
    <w:rsid w:val="00620C08"/>
    <w:rsid w:val="00664682"/>
    <w:rsid w:val="006B7CF8"/>
    <w:rsid w:val="006C18CA"/>
    <w:rsid w:val="00776DF7"/>
    <w:rsid w:val="007D7D08"/>
    <w:rsid w:val="007F75FB"/>
    <w:rsid w:val="00841C85"/>
    <w:rsid w:val="00874E01"/>
    <w:rsid w:val="00875C23"/>
    <w:rsid w:val="0089224C"/>
    <w:rsid w:val="00A03FFC"/>
    <w:rsid w:val="00A60899"/>
    <w:rsid w:val="00A93A62"/>
    <w:rsid w:val="00A93CBF"/>
    <w:rsid w:val="00AB37E4"/>
    <w:rsid w:val="00AC2F4E"/>
    <w:rsid w:val="00AC75AE"/>
    <w:rsid w:val="00AD116B"/>
    <w:rsid w:val="00AD1200"/>
    <w:rsid w:val="00B150E4"/>
    <w:rsid w:val="00B222C3"/>
    <w:rsid w:val="00B4157D"/>
    <w:rsid w:val="00B417FB"/>
    <w:rsid w:val="00B43210"/>
    <w:rsid w:val="00B94F43"/>
    <w:rsid w:val="00B96B51"/>
    <w:rsid w:val="00BA7F0A"/>
    <w:rsid w:val="00BD2FCB"/>
    <w:rsid w:val="00BF72B9"/>
    <w:rsid w:val="00C5611E"/>
    <w:rsid w:val="00C73DB0"/>
    <w:rsid w:val="00CB3D36"/>
    <w:rsid w:val="00CB47C4"/>
    <w:rsid w:val="00CD35EF"/>
    <w:rsid w:val="00CE1550"/>
    <w:rsid w:val="00CF5998"/>
    <w:rsid w:val="00CF71C4"/>
    <w:rsid w:val="00D12460"/>
    <w:rsid w:val="00D32CB9"/>
    <w:rsid w:val="00D54E7C"/>
    <w:rsid w:val="00D55BE4"/>
    <w:rsid w:val="00D66817"/>
    <w:rsid w:val="00D74EB1"/>
    <w:rsid w:val="00D81587"/>
    <w:rsid w:val="00E23C1C"/>
    <w:rsid w:val="00E43478"/>
    <w:rsid w:val="00E44E5F"/>
    <w:rsid w:val="00E478EB"/>
    <w:rsid w:val="00E6797C"/>
    <w:rsid w:val="00E86BDF"/>
    <w:rsid w:val="00EA1862"/>
    <w:rsid w:val="00EB6B01"/>
    <w:rsid w:val="00EC1675"/>
    <w:rsid w:val="00EF29AD"/>
    <w:rsid w:val="00F10DE8"/>
    <w:rsid w:val="00F171F9"/>
    <w:rsid w:val="00F36525"/>
    <w:rsid w:val="00F523BD"/>
    <w:rsid w:val="00F5637C"/>
    <w:rsid w:val="00F57335"/>
    <w:rsid w:val="00F57FA9"/>
    <w:rsid w:val="00F86647"/>
    <w:rsid w:val="00F95098"/>
    <w:rsid w:val="00FB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96B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6B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73AE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7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73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AD364-9D4E-4C0F-8416-E35D76F3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2015-01-04T14:27:00Z</dcterms:created>
  <dcterms:modified xsi:type="dcterms:W3CDTF">2015-01-15T14:46:00Z</dcterms:modified>
</cp:coreProperties>
</file>